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5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315B37" w:rsidRPr="00B823B2">
        <w:rPr>
          <w:rFonts w:asciiTheme="minorHAnsi" w:hAnsiTheme="minorHAnsi"/>
          <w:b/>
        </w:rPr>
        <w:t>TELEFON</w:t>
      </w:r>
      <w:r w:rsidR="007B0D42" w:rsidRPr="00B823B2">
        <w:rPr>
          <w:rFonts w:asciiTheme="minorHAnsi" w:hAnsiTheme="minorHAnsi"/>
          <w:b/>
        </w:rPr>
        <w:t>S</w:t>
      </w:r>
      <w:r w:rsidR="00C33269" w:rsidRPr="00B823B2">
        <w:rPr>
          <w:rFonts w:asciiTheme="minorHAnsi" w:hAnsiTheme="minorHAnsi"/>
          <w:b/>
        </w:rPr>
        <w:t>TYREMØTE</w:t>
      </w:r>
    </w:p>
    <w:p w:rsidR="00C33269" w:rsidRPr="00B823B2" w:rsidRDefault="00764910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>1</w:t>
      </w:r>
      <w:r w:rsidR="00315B37" w:rsidRPr="00B823B2">
        <w:rPr>
          <w:rFonts w:asciiTheme="minorHAnsi" w:hAnsiTheme="minorHAnsi"/>
          <w:b/>
        </w:rPr>
        <w:t>2</w:t>
      </w:r>
      <w:r w:rsidR="00C67D21" w:rsidRPr="00B823B2">
        <w:rPr>
          <w:rFonts w:asciiTheme="minorHAnsi" w:hAnsiTheme="minorHAnsi"/>
          <w:b/>
        </w:rPr>
        <w:t xml:space="preserve">. </w:t>
      </w:r>
      <w:r w:rsidR="00315B37" w:rsidRPr="00B823B2">
        <w:rPr>
          <w:rFonts w:asciiTheme="minorHAnsi" w:hAnsiTheme="minorHAnsi"/>
          <w:b/>
        </w:rPr>
        <w:t xml:space="preserve">januar </w:t>
      </w:r>
      <w:r w:rsidR="005B2300" w:rsidRPr="00B823B2">
        <w:rPr>
          <w:rFonts w:asciiTheme="minorHAnsi" w:hAnsiTheme="minorHAnsi"/>
          <w:b/>
        </w:rPr>
        <w:t>20</w:t>
      </w:r>
      <w:r w:rsidR="00AE5A3C" w:rsidRPr="00B823B2">
        <w:rPr>
          <w:rFonts w:asciiTheme="minorHAnsi" w:hAnsiTheme="minorHAnsi"/>
          <w:b/>
        </w:rPr>
        <w:t>1</w:t>
      </w:r>
      <w:r w:rsidR="00315B37" w:rsidRPr="00B823B2">
        <w:rPr>
          <w:rFonts w:asciiTheme="minorHAnsi" w:hAnsiTheme="minorHAnsi"/>
          <w:b/>
        </w:rPr>
        <w:t>2</w:t>
      </w:r>
    </w:p>
    <w:p w:rsidR="00831209" w:rsidRPr="00B823B2" w:rsidRDefault="00831209" w:rsidP="00B823B2">
      <w:pPr>
        <w:spacing w:after="120"/>
        <w:ind w:left="2160" w:hanging="1440"/>
        <w:jc w:val="center"/>
        <w:rPr>
          <w:rFonts w:asciiTheme="minorHAnsi" w:hAnsiTheme="minorHAnsi"/>
          <w:b/>
        </w:rPr>
      </w:pPr>
    </w:p>
    <w:p w:rsidR="00496FED" w:rsidRPr="00B823B2" w:rsidRDefault="00831209" w:rsidP="00683D50">
      <w:pPr>
        <w:spacing w:after="120"/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02B58" w:rsidRPr="00B823B2">
        <w:rPr>
          <w:rFonts w:asciiTheme="minorHAnsi" w:hAnsiTheme="minorHAnsi"/>
        </w:rPr>
        <w:t xml:space="preserve">Nils Arne Øygarden, </w:t>
      </w:r>
      <w:r w:rsidR="00EC6FBA" w:rsidRPr="00B823B2">
        <w:rPr>
          <w:rFonts w:asciiTheme="minorHAnsi" w:hAnsiTheme="minorHAnsi"/>
        </w:rPr>
        <w:t>Berit Schrøder</w:t>
      </w:r>
      <w:r w:rsidRPr="00B823B2">
        <w:rPr>
          <w:rFonts w:asciiTheme="minorHAnsi" w:hAnsiTheme="minorHAnsi"/>
        </w:rPr>
        <w:t>,</w:t>
      </w:r>
      <w:r w:rsidR="00357708" w:rsidRPr="00B823B2">
        <w:rPr>
          <w:rFonts w:asciiTheme="minorHAnsi" w:hAnsiTheme="minorHAnsi"/>
        </w:rPr>
        <w:t xml:space="preserve"> Arvid Lillebekk,</w:t>
      </w:r>
      <w:r w:rsidRPr="00B823B2">
        <w:rPr>
          <w:rFonts w:asciiTheme="minorHAnsi" w:hAnsiTheme="minorHAnsi"/>
        </w:rPr>
        <w:t xml:space="preserve"> </w:t>
      </w:r>
      <w:r w:rsidR="005D298C" w:rsidRPr="00B823B2">
        <w:rPr>
          <w:rFonts w:asciiTheme="minorHAnsi" w:hAnsiTheme="minorHAnsi"/>
        </w:rPr>
        <w:t>Charlotte Malling</w:t>
      </w:r>
      <w:r w:rsidR="00315B37" w:rsidRPr="00B823B2">
        <w:rPr>
          <w:rFonts w:asciiTheme="minorHAnsi" w:hAnsiTheme="minorHAnsi"/>
        </w:rPr>
        <w:t xml:space="preserve">, Anne-Lise Krogstie </w:t>
      </w:r>
    </w:p>
    <w:p w:rsidR="00831209" w:rsidRPr="00B823B2" w:rsidRDefault="00E728F0" w:rsidP="00496FED">
      <w:pPr>
        <w:spacing w:after="120"/>
        <w:ind w:left="216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Jan Henrik Ulvatne</w:t>
      </w:r>
      <w:r w:rsidR="00764910" w:rsidRPr="00B823B2">
        <w:rPr>
          <w:rFonts w:asciiTheme="minorHAnsi" w:hAnsiTheme="minorHAnsi"/>
        </w:rPr>
        <w:t xml:space="preserve"> og Ellen Opsal</w:t>
      </w:r>
    </w:p>
    <w:p w:rsidR="0037132B" w:rsidRPr="00B823B2" w:rsidRDefault="0037132B" w:rsidP="00D40C95">
      <w:pPr>
        <w:ind w:left="216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Fravær:</w:t>
      </w:r>
      <w:r w:rsidRPr="00B823B2">
        <w:rPr>
          <w:rFonts w:asciiTheme="minorHAnsi" w:hAnsiTheme="minorHAnsi"/>
        </w:rPr>
        <w:tab/>
      </w:r>
      <w:r w:rsidR="000956DC" w:rsidRPr="00B823B2">
        <w:rPr>
          <w:rFonts w:asciiTheme="minorHAnsi" w:hAnsiTheme="minorHAnsi"/>
        </w:rPr>
        <w:t xml:space="preserve">Robin Evans </w:t>
      </w:r>
      <w:r w:rsidR="000E5CCF">
        <w:rPr>
          <w:rFonts w:asciiTheme="minorHAnsi" w:hAnsiTheme="minorHAnsi"/>
        </w:rPr>
        <w:t xml:space="preserve">og </w:t>
      </w:r>
      <w:r w:rsidR="000E5CCF" w:rsidRPr="00B823B2">
        <w:rPr>
          <w:rFonts w:asciiTheme="minorHAnsi" w:hAnsiTheme="minorHAnsi"/>
        </w:rPr>
        <w:t>Else Becher</w:t>
      </w:r>
    </w:p>
    <w:p w:rsidR="00831209" w:rsidRPr="00B823B2" w:rsidRDefault="00831209" w:rsidP="00831209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49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9"/>
        <w:gridCol w:w="1701"/>
      </w:tblGrid>
      <w:tr w:rsidR="00D40C95" w:rsidRPr="00B823B2" w:rsidTr="00B72074">
        <w:trPr>
          <w:trHeight w:val="982"/>
        </w:trPr>
        <w:tc>
          <w:tcPr>
            <w:tcW w:w="8789" w:type="dxa"/>
          </w:tcPr>
          <w:p w:rsidR="00D74E1B" w:rsidRPr="00B823B2" w:rsidRDefault="00315B37" w:rsidP="00315B37">
            <w:pPr>
              <w:pStyle w:val="Listeavsnitt"/>
              <w:numPr>
                <w:ilvl w:val="0"/>
                <w:numId w:val="36"/>
              </w:numPr>
              <w:spacing w:after="60"/>
              <w:rPr>
                <w:rFonts w:asciiTheme="minorHAnsi" w:hAnsiTheme="minorHAnsi"/>
              </w:rPr>
            </w:pPr>
            <w:r w:rsidRPr="00B823B2">
              <w:rPr>
                <w:rFonts w:asciiTheme="minorHAnsi" w:hAnsiTheme="minorHAnsi" w:cs="News Gothic MT"/>
                <w:b/>
                <w:bCs/>
              </w:rPr>
              <w:t>Oppdragsbestilling 2012 for Jan Henrik</w:t>
            </w:r>
          </w:p>
          <w:p w:rsidR="00315B37" w:rsidRPr="00B823B2" w:rsidRDefault="0068018E" w:rsidP="00315B37">
            <w:pPr>
              <w:pStyle w:val="Listeavsnitt"/>
              <w:spacing w:after="6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Arial"/>
              </w:rPr>
              <w:t>Styret jobber ut fra det oppsatte dokumentet</w:t>
            </w:r>
            <w:r w:rsidR="00B823B2">
              <w:rPr>
                <w:rFonts w:asciiTheme="minorHAnsi" w:hAnsiTheme="minorHAnsi" w:cs="Arial"/>
              </w:rPr>
              <w:t xml:space="preserve"> som er sendt Styret og oppdragsbeskrivelsen blir underskrevet.</w:t>
            </w:r>
          </w:p>
        </w:tc>
        <w:tc>
          <w:tcPr>
            <w:tcW w:w="1701" w:type="dxa"/>
          </w:tcPr>
          <w:p w:rsidR="00DE1B42" w:rsidRPr="00B823B2" w:rsidRDefault="00DE1B42" w:rsidP="00315B3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24121" w:rsidRPr="00B823B2" w:rsidTr="000C790D">
        <w:trPr>
          <w:trHeight w:val="840"/>
        </w:trPr>
        <w:tc>
          <w:tcPr>
            <w:tcW w:w="8789" w:type="dxa"/>
          </w:tcPr>
          <w:p w:rsidR="00F74337" w:rsidRPr="00B823B2" w:rsidRDefault="00315B37" w:rsidP="00315B37">
            <w:pPr>
              <w:pStyle w:val="Listeavsnitt"/>
              <w:numPr>
                <w:ilvl w:val="0"/>
                <w:numId w:val="36"/>
              </w:numPr>
              <w:spacing w:after="60"/>
              <w:rPr>
                <w:rFonts w:asciiTheme="minorHAnsi" w:hAnsiTheme="minorHAnsi"/>
              </w:rPr>
            </w:pPr>
            <w:r w:rsidRPr="00B823B2">
              <w:rPr>
                <w:rFonts w:asciiTheme="minorHAnsi" w:hAnsiTheme="minorHAnsi" w:cs="News Gothic MT"/>
                <w:b/>
                <w:bCs/>
              </w:rPr>
              <w:t>Generalforsamling 15.02.</w:t>
            </w:r>
            <w:r w:rsidR="0068018E" w:rsidRPr="00B823B2">
              <w:rPr>
                <w:rFonts w:asciiTheme="minorHAnsi" w:hAnsiTheme="minorHAnsi" w:cs="News Gothic MT"/>
                <w:b/>
                <w:bCs/>
              </w:rPr>
              <w:t>12</w:t>
            </w:r>
          </w:p>
          <w:p w:rsidR="0068018E" w:rsidRPr="00B823B2" w:rsidRDefault="00C6604B" w:rsidP="0068018E">
            <w:pPr>
              <w:pStyle w:val="Listeavsnitt"/>
              <w:spacing w:after="60"/>
              <w:rPr>
                <w:rFonts w:asciiTheme="minorHAnsi" w:hAnsiTheme="minorHAnsi"/>
              </w:rPr>
            </w:pPr>
            <w:r w:rsidRPr="00B823B2">
              <w:rPr>
                <w:rFonts w:asciiTheme="minorHAnsi" w:hAnsiTheme="minorHAnsi"/>
              </w:rPr>
              <w:t>Det første som må ut er den generelle innkallingen til årets generalforsamling.</w:t>
            </w:r>
          </w:p>
          <w:p w:rsidR="00C6604B" w:rsidRPr="00B823B2" w:rsidRDefault="00C6604B" w:rsidP="0068018E">
            <w:pPr>
              <w:pStyle w:val="Listeavsnitt"/>
              <w:spacing w:after="60"/>
              <w:rPr>
                <w:rFonts w:asciiTheme="minorHAnsi" w:hAnsiTheme="minorHAnsi"/>
              </w:rPr>
            </w:pPr>
            <w:r w:rsidRPr="00B823B2">
              <w:rPr>
                <w:rFonts w:asciiTheme="minorHAnsi" w:hAnsiTheme="minorHAnsi"/>
              </w:rPr>
              <w:t>Nils Arne og Ellen lager et forslag til endelig innkalling. Sendes til Styret snarest mulig og senest neste styremøte 30.01.</w:t>
            </w:r>
          </w:p>
          <w:p w:rsidR="007F7B57" w:rsidRPr="00B823B2" w:rsidRDefault="007F7B57" w:rsidP="0068018E">
            <w:pPr>
              <w:pStyle w:val="Listeavsnitt"/>
              <w:spacing w:after="6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E1898" w:rsidRPr="00B823B2" w:rsidRDefault="002E1898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6604B" w:rsidRPr="00B823B2" w:rsidRDefault="00C6604B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6604B" w:rsidRPr="00B823B2" w:rsidRDefault="00C6604B" w:rsidP="003577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23B2">
              <w:rPr>
                <w:rFonts w:asciiTheme="minorHAnsi" w:hAnsiTheme="minorHAnsi" w:cs="Arial"/>
                <w:sz w:val="22"/>
                <w:szCs w:val="22"/>
              </w:rPr>
              <w:t>NA/E</w:t>
            </w:r>
            <w:r w:rsidR="00521759" w:rsidRPr="00B823B2">
              <w:rPr>
                <w:rFonts w:asciiTheme="minorHAnsi" w:hAnsiTheme="minorHAnsi" w:cs="Arial"/>
                <w:sz w:val="22"/>
                <w:szCs w:val="22"/>
              </w:rPr>
              <w:t>llen</w:t>
            </w:r>
          </w:p>
        </w:tc>
      </w:tr>
      <w:tr w:rsidR="00E50ECB" w:rsidRPr="00B823B2" w:rsidTr="00B72074">
        <w:tc>
          <w:tcPr>
            <w:tcW w:w="8789" w:type="dxa"/>
          </w:tcPr>
          <w:p w:rsidR="00E50ECB" w:rsidRPr="00B823B2" w:rsidRDefault="00315B37" w:rsidP="00315B37">
            <w:pPr>
              <w:pStyle w:val="Listeavsnitt"/>
              <w:numPr>
                <w:ilvl w:val="0"/>
                <w:numId w:val="36"/>
              </w:numPr>
              <w:spacing w:after="60"/>
              <w:rPr>
                <w:rFonts w:asciiTheme="minorHAnsi" w:hAnsiTheme="minorHAnsi" w:cs="News Gothic MT"/>
                <w:b/>
                <w:bCs/>
              </w:rPr>
            </w:pPr>
            <w:r w:rsidRPr="00B823B2">
              <w:rPr>
                <w:rFonts w:asciiTheme="minorHAnsi" w:hAnsiTheme="minorHAnsi" w:cs="News Gothic MT"/>
                <w:b/>
                <w:bCs/>
              </w:rPr>
              <w:t>Budsjett 2012</w:t>
            </w:r>
          </w:p>
          <w:p w:rsidR="00E50ECB" w:rsidRPr="00B823B2" w:rsidRDefault="00521759" w:rsidP="0068018E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Arial"/>
                <w:sz w:val="20"/>
              </w:rPr>
              <w:t>Nils Arne og Else tar en gjennomgang på budsjettet får Else går ut av Styret.</w:t>
            </w:r>
          </w:p>
        </w:tc>
        <w:tc>
          <w:tcPr>
            <w:tcW w:w="1701" w:type="dxa"/>
          </w:tcPr>
          <w:p w:rsidR="00E50ECB" w:rsidRPr="00B823B2" w:rsidRDefault="00E50E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44615" w:rsidRPr="00B823B2" w:rsidRDefault="005217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23B2">
              <w:rPr>
                <w:rFonts w:asciiTheme="minorHAnsi" w:hAnsiTheme="minorHAnsi" w:cs="Arial"/>
                <w:sz w:val="22"/>
                <w:szCs w:val="22"/>
              </w:rPr>
              <w:t>NA/Else</w:t>
            </w:r>
          </w:p>
          <w:p w:rsidR="00D44615" w:rsidRPr="00B823B2" w:rsidRDefault="00D4461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0ECB" w:rsidRPr="00B823B2" w:rsidTr="00B72074">
        <w:tc>
          <w:tcPr>
            <w:tcW w:w="8789" w:type="dxa"/>
          </w:tcPr>
          <w:p w:rsidR="00D44615" w:rsidRPr="00B823B2" w:rsidRDefault="00315B37" w:rsidP="00315B37">
            <w:pPr>
              <w:pStyle w:val="Listeavsnitt"/>
              <w:numPr>
                <w:ilvl w:val="0"/>
                <w:numId w:val="36"/>
              </w:numPr>
              <w:spacing w:after="6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News Gothic MT"/>
                <w:b/>
                <w:bCs/>
                <w:sz w:val="24"/>
                <w:szCs w:val="24"/>
              </w:rPr>
              <w:t xml:space="preserve">Forslag til møte for erfaringsutveksling </w:t>
            </w:r>
            <w:proofErr w:type="spellStart"/>
            <w:r w:rsidRPr="00B823B2">
              <w:rPr>
                <w:rFonts w:asciiTheme="minorHAnsi" w:hAnsiTheme="minorHAnsi" w:cs="News Gothic MT"/>
                <w:b/>
                <w:bCs/>
                <w:sz w:val="24"/>
                <w:szCs w:val="24"/>
              </w:rPr>
              <w:t>GBTAs</w:t>
            </w:r>
            <w:proofErr w:type="spellEnd"/>
            <w:r w:rsidRPr="00B823B2">
              <w:rPr>
                <w:rFonts w:asciiTheme="minorHAnsi" w:hAnsiTheme="minorHAnsi" w:cs="News Gothic MT"/>
                <w:b/>
                <w:bCs/>
                <w:sz w:val="24"/>
                <w:szCs w:val="24"/>
              </w:rPr>
              <w:t xml:space="preserve"> styrer</w:t>
            </w:r>
          </w:p>
          <w:p w:rsidR="0068018E" w:rsidRPr="00B823B2" w:rsidRDefault="00521759" w:rsidP="00564447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Arial"/>
                <w:sz w:val="20"/>
              </w:rPr>
              <w:t>Det er snakk om et GBTA m</w:t>
            </w:r>
            <w:r w:rsidR="00564447" w:rsidRPr="00B823B2">
              <w:rPr>
                <w:rFonts w:asciiTheme="minorHAnsi" w:hAnsiTheme="minorHAnsi" w:cs="Arial"/>
                <w:sz w:val="20"/>
              </w:rPr>
              <w:t>øte i september hvor alle styrene i GBTA</w:t>
            </w:r>
            <w:r w:rsidRPr="00B823B2">
              <w:rPr>
                <w:rFonts w:asciiTheme="minorHAnsi" w:hAnsiTheme="minorHAnsi" w:cs="Arial"/>
                <w:sz w:val="20"/>
              </w:rPr>
              <w:t xml:space="preserve"> utveksler erfaringer om hva man lykkes med og hva som eventuelt må gjøres annerledes.</w:t>
            </w:r>
            <w:r w:rsidR="00564447" w:rsidRPr="00B823B2">
              <w:rPr>
                <w:rFonts w:asciiTheme="minorHAnsi" w:hAnsiTheme="minorHAnsi" w:cs="Arial"/>
                <w:sz w:val="20"/>
              </w:rPr>
              <w:t xml:space="preserve"> </w:t>
            </w:r>
          </w:p>
          <w:p w:rsidR="00564447" w:rsidRPr="00B823B2" w:rsidRDefault="00564447" w:rsidP="00564447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Arial"/>
                <w:sz w:val="20"/>
              </w:rPr>
              <w:t>Det er ønskelig å se en agenda for et slikt møte før man beslutter å delta. Hva er målsetningen?</w:t>
            </w:r>
          </w:p>
          <w:p w:rsidR="00564447" w:rsidRPr="00B823B2" w:rsidRDefault="00564447" w:rsidP="00564447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Arial"/>
                <w:sz w:val="20"/>
              </w:rPr>
              <w:t xml:space="preserve">Kunne et slikt møte arrangeres samtidig med et eventuelt annet arrangement i </w:t>
            </w:r>
            <w:proofErr w:type="spellStart"/>
            <w:r w:rsidRPr="00B823B2">
              <w:rPr>
                <w:rFonts w:asciiTheme="minorHAnsi" w:hAnsiTheme="minorHAnsi" w:cs="Arial"/>
                <w:sz w:val="20"/>
              </w:rPr>
              <w:t>GBTA’s</w:t>
            </w:r>
            <w:proofErr w:type="spellEnd"/>
            <w:r w:rsidRPr="00B823B2">
              <w:rPr>
                <w:rFonts w:asciiTheme="minorHAnsi" w:hAnsiTheme="minorHAnsi" w:cs="Arial"/>
                <w:sz w:val="20"/>
              </w:rPr>
              <w:t xml:space="preserve"> regi?</w:t>
            </w:r>
          </w:p>
          <w:p w:rsidR="007F7B57" w:rsidRPr="00B823B2" w:rsidRDefault="007F7B57" w:rsidP="00564447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01" w:type="dxa"/>
          </w:tcPr>
          <w:p w:rsidR="00E50ECB" w:rsidRPr="00B823B2" w:rsidRDefault="00E50E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64447" w:rsidRPr="00B823B2" w:rsidRDefault="005644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64447" w:rsidRPr="00B823B2" w:rsidRDefault="0056444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64447" w:rsidRPr="00B823B2" w:rsidRDefault="0056444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23B2">
              <w:rPr>
                <w:rFonts w:asciiTheme="minorHAnsi" w:hAnsiTheme="minorHAnsi" w:cs="Arial"/>
                <w:sz w:val="22"/>
                <w:szCs w:val="22"/>
              </w:rPr>
              <w:t>JH</w:t>
            </w:r>
          </w:p>
        </w:tc>
      </w:tr>
      <w:tr w:rsidR="00315B37" w:rsidRPr="00B823B2" w:rsidTr="00B72074">
        <w:tc>
          <w:tcPr>
            <w:tcW w:w="8789" w:type="dxa"/>
          </w:tcPr>
          <w:p w:rsidR="00315B37" w:rsidRPr="00B823B2" w:rsidRDefault="00315B37" w:rsidP="00315B37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b/>
                <w:bCs/>
              </w:rPr>
              <w:t>Informasjon fra GM (Daglig leder):</w:t>
            </w:r>
          </w:p>
          <w:p w:rsidR="00315B37" w:rsidRPr="00B823B2" w:rsidRDefault="00315B37" w:rsidP="00315B37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315B37" w:rsidRPr="00B823B2" w:rsidRDefault="00315B37" w:rsidP="00315B37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Survey</w:t>
            </w:r>
          </w:p>
          <w:p w:rsidR="00564447" w:rsidRPr="00B823B2" w:rsidRDefault="00564447" w:rsidP="00564447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Arial"/>
                <w:sz w:val="20"/>
              </w:rPr>
              <w:t>Vi har fått 25 svar og alle er positive.  Undersøkelsen ble gjennomgått på under 5 minutter hvis man ikke skulle gå dypt inn i spørsmålene.</w:t>
            </w:r>
          </w:p>
          <w:p w:rsidR="00F63552" w:rsidRPr="00B823B2" w:rsidRDefault="00F63552" w:rsidP="00564447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Arial"/>
                <w:sz w:val="20"/>
              </w:rPr>
              <w:t>Det må koordineres i forslaget fra Styret om å lage et forslag til den ”store” undersøkelsen før generalforsamlingen. Hva er målet og hvilke spørsmål skal stilles? Hva er tidsforbruket ved besvarelse i forhold til ”liten” og ”stor” undersøkelse</w:t>
            </w:r>
            <w:proofErr w:type="gramStart"/>
            <w:r w:rsidRPr="00B823B2">
              <w:rPr>
                <w:rFonts w:asciiTheme="minorHAnsi" w:hAnsiTheme="minorHAnsi" w:cs="Arial"/>
                <w:sz w:val="20"/>
              </w:rPr>
              <w:t>.</w:t>
            </w:r>
            <w:proofErr w:type="gramEnd"/>
            <w:r w:rsidRPr="00B823B2">
              <w:rPr>
                <w:rFonts w:asciiTheme="minorHAnsi" w:hAnsiTheme="minorHAnsi" w:cs="Arial"/>
                <w:sz w:val="20"/>
              </w:rPr>
              <w:t xml:space="preserve"> Dette må være ferdig senest 3. februar.</w:t>
            </w:r>
          </w:p>
          <w:p w:rsidR="00315B37" w:rsidRPr="00B823B2" w:rsidRDefault="00315B37" w:rsidP="00315B3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Fagmøte 15. feb</w:t>
            </w:r>
            <w:r w:rsidR="00B823B2">
              <w:rPr>
                <w:rFonts w:asciiTheme="minorHAnsi" w:hAnsiTheme="minorHAnsi" w:cs="News Gothic MT"/>
                <w:sz w:val="20"/>
                <w:szCs w:val="20"/>
              </w:rPr>
              <w:t>ruar</w:t>
            </w:r>
          </w:p>
          <w:p w:rsidR="00F63552" w:rsidRPr="00B823B2" w:rsidRDefault="00F63552" w:rsidP="00F63552">
            <w:pPr>
              <w:pStyle w:val="Listeavsnitt"/>
              <w:spacing w:after="60"/>
              <w:rPr>
                <w:rFonts w:asciiTheme="minorHAnsi" w:hAnsiTheme="minorHAnsi" w:cs="Arial"/>
                <w:sz w:val="20"/>
              </w:rPr>
            </w:pPr>
            <w:r w:rsidRPr="00B823B2">
              <w:rPr>
                <w:rFonts w:asciiTheme="minorHAnsi" w:hAnsiTheme="minorHAnsi" w:cs="Arial"/>
                <w:sz w:val="20"/>
              </w:rPr>
              <w:t>Det bør være et spennende program og noen påmeldte er allerede kommet.</w:t>
            </w:r>
          </w:p>
          <w:p w:rsidR="00315B37" w:rsidRPr="00B823B2" w:rsidRDefault="00315B37" w:rsidP="00315B37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NBTM</w:t>
            </w:r>
          </w:p>
          <w:p w:rsidR="00F63552" w:rsidRPr="00B823B2" w:rsidRDefault="00F63552" w:rsidP="00F63552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Det er planlagt 5 innslag fra de forskjellige nordiske land, inkludert sosialt innslag.</w:t>
            </w:r>
            <w:r w:rsidR="007F7B57" w:rsidRPr="00B823B2">
              <w:rPr>
                <w:rFonts w:asciiTheme="minorHAnsi" w:hAnsiTheme="minorHAnsi" w:cs="News Gothic MT"/>
                <w:sz w:val="20"/>
                <w:szCs w:val="20"/>
              </w:rPr>
              <w:t xml:space="preserve"> Det er laget e</w:t>
            </w:r>
            <w:r w:rsidR="00B823B2">
              <w:rPr>
                <w:rFonts w:asciiTheme="minorHAnsi" w:hAnsiTheme="minorHAnsi" w:cs="News Gothic MT"/>
                <w:sz w:val="20"/>
                <w:szCs w:val="20"/>
              </w:rPr>
              <w:t>n</w:t>
            </w:r>
            <w:r w:rsidR="007F7B57" w:rsidRPr="00B823B2">
              <w:rPr>
                <w:rFonts w:asciiTheme="minorHAnsi" w:hAnsiTheme="minorHAnsi" w:cs="News Gothic MT"/>
                <w:sz w:val="20"/>
                <w:szCs w:val="20"/>
              </w:rPr>
              <w:t xml:space="preserve"> flyer til alle de nordiske foreninger som er sendt ut til medlemmene i de respektive land.</w:t>
            </w:r>
          </w:p>
          <w:p w:rsidR="00315B37" w:rsidRPr="00B823B2" w:rsidRDefault="00315B37" w:rsidP="00315B3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A</w:t>
            </w:r>
            <w:r w:rsidR="007F7B57" w:rsidRPr="00B823B2">
              <w:rPr>
                <w:rFonts w:asciiTheme="minorHAnsi" w:hAnsiTheme="minorHAnsi" w:cs="News Gothic MT"/>
                <w:sz w:val="20"/>
                <w:szCs w:val="20"/>
              </w:rPr>
              <w:t>ktivitetsplan Advocasy Group</w:t>
            </w:r>
          </w:p>
          <w:p w:rsidR="00315B37" w:rsidRPr="00B823B2" w:rsidRDefault="007F7B57" w:rsidP="007F7B57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News Gothic MT"/>
                <w:sz w:val="20"/>
                <w:szCs w:val="20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 xml:space="preserve">Det er ikke noe spesielt å melde her. </w:t>
            </w:r>
          </w:p>
          <w:p w:rsidR="007F7B57" w:rsidRPr="00B823B2" w:rsidRDefault="007F7B57" w:rsidP="007F7B57">
            <w:pPr>
              <w:autoSpaceDE w:val="0"/>
              <w:autoSpaceDN w:val="0"/>
              <w:adjustRightInd w:val="0"/>
              <w:rPr>
                <w:rFonts w:asciiTheme="minorHAnsi" w:hAnsiTheme="minorHAnsi" w:cs="News Gothic MT"/>
                <w:sz w:val="20"/>
                <w:szCs w:val="20"/>
              </w:rPr>
            </w:pPr>
          </w:p>
          <w:p w:rsidR="007F7B57" w:rsidRPr="00B823B2" w:rsidRDefault="007F7B57" w:rsidP="007F7B57">
            <w:pPr>
              <w:pStyle w:val="Listeavsnit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sz w:val="20"/>
                <w:szCs w:val="20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Annet</w:t>
            </w:r>
          </w:p>
          <w:p w:rsidR="007F7B57" w:rsidRPr="00B823B2" w:rsidRDefault="007F7B57" w:rsidP="007F7B57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sz w:val="20"/>
                <w:szCs w:val="20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Det jobbes fortsatt for flere medlemmer som skal inviteres til fagmøter og NBTM.</w:t>
            </w:r>
          </w:p>
          <w:p w:rsidR="007F7B57" w:rsidRPr="00B823B2" w:rsidRDefault="007F7B57" w:rsidP="007F7B57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sz w:val="20"/>
                <w:szCs w:val="20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 xml:space="preserve">Det blir ikke arrangert statsseminar i januar som planlagt. </w:t>
            </w:r>
          </w:p>
          <w:p w:rsidR="007F7B57" w:rsidRPr="00B823B2" w:rsidRDefault="007F7B57" w:rsidP="007F7B57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sz w:val="20"/>
                <w:szCs w:val="20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 xml:space="preserve">Det er planlagt å invitere til et sponsormøte enten 23. eller 25. januar. Det er naturlig at NA </w:t>
            </w:r>
            <w:r w:rsidRPr="00B823B2">
              <w:rPr>
                <w:rFonts w:asciiTheme="minorHAnsi" w:hAnsiTheme="minorHAnsi" w:cs="News Gothic MT"/>
                <w:sz w:val="20"/>
                <w:szCs w:val="20"/>
              </w:rPr>
              <w:lastRenderedPageBreak/>
              <w:t xml:space="preserve">deltar på dette møtet. </w:t>
            </w:r>
            <w:r w:rsidR="00734825" w:rsidRPr="00B823B2">
              <w:rPr>
                <w:rFonts w:asciiTheme="minorHAnsi" w:hAnsiTheme="minorHAnsi" w:cs="News Gothic MT"/>
                <w:sz w:val="20"/>
                <w:szCs w:val="20"/>
              </w:rPr>
              <w:t>Det bør være åpent for Styret å delta for de som har anledning.</w:t>
            </w:r>
          </w:p>
          <w:p w:rsidR="007F7B57" w:rsidRPr="00B823B2" w:rsidRDefault="007F7B57" w:rsidP="007F7B57">
            <w:pPr>
              <w:autoSpaceDE w:val="0"/>
              <w:autoSpaceDN w:val="0"/>
              <w:adjustRightInd w:val="0"/>
              <w:ind w:left="780"/>
              <w:rPr>
                <w:rFonts w:asciiTheme="minorHAnsi" w:hAnsiTheme="minorHAnsi" w:cs="News Gothic MT"/>
                <w:b/>
                <w:bCs/>
              </w:rPr>
            </w:pPr>
          </w:p>
        </w:tc>
        <w:tc>
          <w:tcPr>
            <w:tcW w:w="1701" w:type="dxa"/>
          </w:tcPr>
          <w:p w:rsidR="00315B37" w:rsidRPr="00B823B2" w:rsidRDefault="00315B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63552" w:rsidRPr="00B823B2" w:rsidRDefault="00F635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23B2">
              <w:rPr>
                <w:rFonts w:asciiTheme="minorHAnsi" w:hAnsiTheme="minorHAnsi" w:cs="Arial"/>
                <w:sz w:val="22"/>
                <w:szCs w:val="22"/>
              </w:rPr>
              <w:t>JH</w:t>
            </w:r>
          </w:p>
        </w:tc>
      </w:tr>
      <w:tr w:rsidR="00315B37" w:rsidRPr="00B823B2" w:rsidTr="00B72074">
        <w:tc>
          <w:tcPr>
            <w:tcW w:w="8789" w:type="dxa"/>
          </w:tcPr>
          <w:p w:rsidR="00315B37" w:rsidRPr="00B823B2" w:rsidRDefault="00315B37" w:rsidP="00315B37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b/>
                <w:bCs/>
              </w:rPr>
              <w:lastRenderedPageBreak/>
              <w:t>Informasjon fra Styreleder:</w:t>
            </w:r>
          </w:p>
          <w:p w:rsidR="007F7B57" w:rsidRPr="00B823B2" w:rsidRDefault="007F7B57" w:rsidP="007F7B57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  <w:p w:rsidR="00315B37" w:rsidRPr="00B823B2" w:rsidRDefault="00315B37" w:rsidP="00B823B2">
            <w:pPr>
              <w:pStyle w:val="Listeavsnit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Kassererfunksjon etter 15. februar</w:t>
            </w:r>
          </w:p>
          <w:p w:rsidR="007F7B57" w:rsidRPr="00B823B2" w:rsidRDefault="00734825" w:rsidP="00734825">
            <w:pPr>
              <w:pStyle w:val="Listeavsnitt"/>
              <w:autoSpaceDE w:val="0"/>
              <w:autoSpaceDN w:val="0"/>
              <w:adjustRightInd w:val="0"/>
              <w:ind w:left="1140"/>
              <w:rPr>
                <w:rFonts w:asciiTheme="minorHAnsi" w:hAnsiTheme="minorHAnsi" w:cs="News Gothic MT"/>
                <w:sz w:val="20"/>
                <w:szCs w:val="20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 xml:space="preserve">Else går ut av styret ved neste generalforsamling og økonomifunksjonen må opprettholdes. Dersom det ikke kommer en økonomiinteressert inn i Styret, vil denne funksjonen ivaretas av NA og Ellen. Det er ingen formelle problemer med at denne funksjonen ivaretas av en utenfor Styret (sekretariat). Signaturrett innehas av styreleder og kasserer. </w:t>
            </w:r>
            <w:r w:rsidR="00B823B2">
              <w:rPr>
                <w:rFonts w:asciiTheme="minorHAnsi" w:hAnsiTheme="minorHAnsi" w:cs="News Gothic MT"/>
                <w:sz w:val="20"/>
                <w:szCs w:val="20"/>
              </w:rPr>
              <w:t xml:space="preserve">Alle </w:t>
            </w: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utbetaling</w:t>
            </w:r>
            <w:r w:rsidR="00B823B2">
              <w:rPr>
                <w:rFonts w:asciiTheme="minorHAnsi" w:hAnsiTheme="minorHAnsi" w:cs="News Gothic MT"/>
                <w:sz w:val="20"/>
                <w:szCs w:val="20"/>
              </w:rPr>
              <w:t>er</w:t>
            </w:r>
            <w:r w:rsidRPr="00B823B2">
              <w:rPr>
                <w:rFonts w:asciiTheme="minorHAnsi" w:hAnsiTheme="minorHAnsi" w:cs="News Gothic MT"/>
                <w:sz w:val="20"/>
                <w:szCs w:val="20"/>
              </w:rPr>
              <w:t xml:space="preserve"> til Ellen vil signeres av nestleder Arvid</w:t>
            </w:r>
            <w:r w:rsidR="00B823B2">
              <w:rPr>
                <w:rFonts w:asciiTheme="minorHAnsi" w:hAnsiTheme="minorHAnsi" w:cs="News Gothic MT"/>
                <w:sz w:val="20"/>
                <w:szCs w:val="20"/>
              </w:rPr>
              <w:t xml:space="preserve"> sammen med NA</w:t>
            </w: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. Det diskuteres med det nye s</w:t>
            </w:r>
            <w:r w:rsidR="00B823B2">
              <w:rPr>
                <w:rFonts w:asciiTheme="minorHAnsi" w:hAnsiTheme="minorHAnsi" w:cs="News Gothic MT"/>
                <w:sz w:val="20"/>
                <w:szCs w:val="20"/>
              </w:rPr>
              <w:t>tyret etter generalforsamlingen og situasjonen evalueres etter at det har fungert en stund.</w:t>
            </w:r>
          </w:p>
          <w:p w:rsidR="00315B37" w:rsidRPr="00B823B2" w:rsidRDefault="00315B37" w:rsidP="00315B37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Møtetidspunkter styret</w:t>
            </w:r>
          </w:p>
          <w:p w:rsidR="00734825" w:rsidRPr="00B823B2" w:rsidRDefault="00734825" w:rsidP="00734825">
            <w:pPr>
              <w:pStyle w:val="Listeavsnitt"/>
              <w:autoSpaceDE w:val="0"/>
              <w:autoSpaceDN w:val="0"/>
              <w:adjustRightInd w:val="0"/>
              <w:ind w:left="1140"/>
              <w:rPr>
                <w:rFonts w:asciiTheme="minorHAnsi" w:hAnsiTheme="minorHAnsi" w:cs="News Gothic MT"/>
                <w:sz w:val="20"/>
                <w:szCs w:val="20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Det er nødvendig med den tiden som er avsatt til Styrermøter i forkant av fagmøter.</w:t>
            </w:r>
          </w:p>
          <w:p w:rsidR="00315B37" w:rsidRPr="00B823B2" w:rsidRDefault="00315B37" w:rsidP="00315B37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60" w:hanging="360"/>
              <w:rPr>
                <w:rFonts w:asciiTheme="minorHAnsi" w:hAnsiTheme="minorHAnsi" w:cs="Arial"/>
              </w:rPr>
            </w:pPr>
            <w:r w:rsidRPr="00B823B2">
              <w:rPr>
                <w:rFonts w:asciiTheme="minorHAnsi" w:hAnsiTheme="minorHAnsi" w:cs="News Gothic MT"/>
                <w:sz w:val="20"/>
                <w:szCs w:val="20"/>
              </w:rPr>
              <w:t>Møter GM og styreleder</w:t>
            </w:r>
          </w:p>
          <w:p w:rsidR="00315B37" w:rsidRPr="00B823B2" w:rsidRDefault="00734825" w:rsidP="00315B37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B823B2">
              <w:rPr>
                <w:rFonts w:asciiTheme="minorHAnsi" w:hAnsiTheme="minorHAnsi" w:cs="News Gothic MT"/>
                <w:bCs/>
              </w:rPr>
              <w:t>Styreleder ser behov for separate møter med GM og dette er godkjent av Styret</w:t>
            </w:r>
          </w:p>
        </w:tc>
        <w:tc>
          <w:tcPr>
            <w:tcW w:w="1701" w:type="dxa"/>
          </w:tcPr>
          <w:p w:rsidR="00315B37" w:rsidRPr="00B823B2" w:rsidRDefault="00315B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15B37" w:rsidRPr="00B823B2" w:rsidTr="00B72074">
        <w:tc>
          <w:tcPr>
            <w:tcW w:w="8789" w:type="dxa"/>
          </w:tcPr>
          <w:p w:rsidR="00315B37" w:rsidRPr="00B823B2" w:rsidRDefault="00315B37" w:rsidP="00315B37">
            <w:pPr>
              <w:pStyle w:val="Listeavsnit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 w:rsidRPr="00B823B2">
              <w:rPr>
                <w:rFonts w:asciiTheme="minorHAnsi" w:hAnsiTheme="minorHAnsi" w:cs="News Gothic MT"/>
                <w:b/>
                <w:bCs/>
              </w:rPr>
              <w:t>Annet</w:t>
            </w:r>
          </w:p>
          <w:p w:rsidR="0068018E" w:rsidRPr="00B823B2" w:rsidRDefault="00521759" w:rsidP="00BF6C3B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B823B2">
              <w:rPr>
                <w:rFonts w:asciiTheme="minorHAnsi" w:hAnsiTheme="minorHAnsi" w:cs="News Gothic MT"/>
                <w:bCs/>
              </w:rPr>
              <w:t xml:space="preserve">Charlotte slutter i VIA og skal begynne som ”ruteutvikler” hos OSL fra 1. april. I tilfelle OSL ikke blir medlem i NBTA, må vi erstatte henne som </w:t>
            </w:r>
            <w:proofErr w:type="spellStart"/>
            <w:r w:rsidRPr="00B823B2">
              <w:rPr>
                <w:rFonts w:asciiTheme="minorHAnsi" w:hAnsiTheme="minorHAnsi" w:cs="News Gothic MT"/>
                <w:bCs/>
              </w:rPr>
              <w:t>AM’s</w:t>
            </w:r>
            <w:proofErr w:type="spellEnd"/>
            <w:r w:rsidRPr="00B823B2">
              <w:rPr>
                <w:rFonts w:asciiTheme="minorHAnsi" w:hAnsiTheme="minorHAnsi" w:cs="News Gothic MT"/>
                <w:bCs/>
              </w:rPr>
              <w:t xml:space="preserve"> representant og Robin må inn i Styret for 1 år. Nils Arne tar en telefon til Robin og holder kontakt med valgkomiteen. Da må det velges en ny vararepresentant. Arthur har også gitt beskjed om at han ønsker å gå ut av Styret som varamann. </w:t>
            </w:r>
            <w:r w:rsidR="00BF6C3B" w:rsidRPr="00B823B2">
              <w:rPr>
                <w:rFonts w:asciiTheme="minorHAnsi" w:hAnsiTheme="minorHAnsi" w:cs="News Gothic MT"/>
                <w:bCs/>
              </w:rPr>
              <w:t xml:space="preserve">I så fall må det velges en </w:t>
            </w:r>
            <w:proofErr w:type="gramStart"/>
            <w:r w:rsidR="00BF6C3B" w:rsidRPr="00B823B2">
              <w:rPr>
                <w:rFonts w:asciiTheme="minorHAnsi" w:hAnsiTheme="minorHAnsi" w:cs="News Gothic MT"/>
                <w:bCs/>
              </w:rPr>
              <w:t>vara</w:t>
            </w:r>
            <w:proofErr w:type="gramEnd"/>
            <w:r w:rsidR="00BF6C3B" w:rsidRPr="00B823B2">
              <w:rPr>
                <w:rFonts w:asciiTheme="minorHAnsi" w:hAnsiTheme="minorHAnsi" w:cs="News Gothic MT"/>
                <w:bCs/>
              </w:rPr>
              <w:t xml:space="preserve"> </w:t>
            </w:r>
            <w:r w:rsidRPr="00B823B2">
              <w:rPr>
                <w:rFonts w:asciiTheme="minorHAnsi" w:hAnsiTheme="minorHAnsi" w:cs="News Gothic MT"/>
                <w:bCs/>
              </w:rPr>
              <w:t xml:space="preserve">for Arthur for ett år. </w:t>
            </w:r>
          </w:p>
          <w:p w:rsidR="00315B37" w:rsidRPr="00B823B2" w:rsidRDefault="00BF6C3B" w:rsidP="00BF6C3B">
            <w:pPr>
              <w:pStyle w:val="Listeavsnit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B823B2">
              <w:rPr>
                <w:rFonts w:asciiTheme="minorHAnsi" w:hAnsiTheme="minorHAnsi" w:cs="News Gothic MT"/>
                <w:bCs/>
              </w:rPr>
              <w:t>Arvid minnet om at valgkomiteen må presisere overfor kandidater til styret at de må vær</w:t>
            </w:r>
            <w:r w:rsidR="00B823B2" w:rsidRPr="00B823B2">
              <w:rPr>
                <w:rFonts w:asciiTheme="minorHAnsi" w:hAnsiTheme="minorHAnsi" w:cs="News Gothic MT"/>
                <w:bCs/>
              </w:rPr>
              <w:t>e villige til å ta et ansvar i s</w:t>
            </w:r>
            <w:r w:rsidRPr="00B823B2">
              <w:rPr>
                <w:rFonts w:asciiTheme="minorHAnsi" w:hAnsiTheme="minorHAnsi" w:cs="News Gothic MT"/>
                <w:bCs/>
              </w:rPr>
              <w:t>tyret</w:t>
            </w:r>
            <w:r w:rsidR="00B823B2" w:rsidRPr="00B823B2">
              <w:rPr>
                <w:rFonts w:asciiTheme="minorHAnsi" w:hAnsiTheme="minorHAnsi" w:cs="News Gothic MT"/>
                <w:bCs/>
              </w:rPr>
              <w:t xml:space="preserve"> når det blir valgt.</w:t>
            </w:r>
          </w:p>
          <w:p w:rsidR="00734825" w:rsidRPr="00B823B2" w:rsidRDefault="00734825" w:rsidP="00315B37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</w:p>
        </w:tc>
        <w:tc>
          <w:tcPr>
            <w:tcW w:w="1701" w:type="dxa"/>
          </w:tcPr>
          <w:p w:rsidR="00315B37" w:rsidRPr="00B823B2" w:rsidRDefault="00315B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21759" w:rsidRPr="00B823B2" w:rsidRDefault="005217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21759" w:rsidRPr="00B823B2" w:rsidRDefault="0052175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521759" w:rsidRPr="00B823B2" w:rsidRDefault="0052175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823B2">
              <w:rPr>
                <w:rFonts w:asciiTheme="minorHAnsi" w:hAnsiTheme="minorHAnsi" w:cs="Arial"/>
                <w:sz w:val="22"/>
                <w:szCs w:val="22"/>
              </w:rPr>
              <w:t>NA</w:t>
            </w:r>
          </w:p>
        </w:tc>
      </w:tr>
    </w:tbl>
    <w:p w:rsidR="0041053A" w:rsidRPr="00B823B2" w:rsidRDefault="0041053A" w:rsidP="00FC737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p w:rsidR="0041053A" w:rsidRPr="00B823B2" w:rsidRDefault="0041053A" w:rsidP="0041053A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41053A" w:rsidRPr="00B823B2" w:rsidSect="00CF3342">
      <w:headerReference w:type="default" r:id="rId8"/>
      <w:footerReference w:type="default" r:id="rId9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76" w:rsidRDefault="009E3C76">
      <w:r>
        <w:separator/>
      </w:r>
    </w:p>
  </w:endnote>
  <w:endnote w:type="continuationSeparator" w:id="0">
    <w:p w:rsidR="009E3C76" w:rsidRDefault="009E3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A608F" w:rsidRPr="00BA608F">
      <w:rPr>
        <w:sz w:val="20"/>
        <w:szCs w:val="20"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95pt;margin-top:-.4pt;width:7in;height:45pt;z-index:251657728;mso-position-horizontal-relative:text;mso-position-vertical-relative:text" filled="f" stroked="f">
          <v:textbox>
            <w:txbxContent>
              <w:p w:rsidR="00907503" w:rsidRDefault="00907503"/>
            </w:txbxContent>
          </v:textbox>
        </v:shape>
      </w:pic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76" w:rsidRDefault="009E3C76">
      <w:r>
        <w:separator/>
      </w:r>
    </w:p>
  </w:footnote>
  <w:footnote w:type="continuationSeparator" w:id="0">
    <w:p w:rsidR="009E3C76" w:rsidRDefault="009E3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EBE"/>
    <w:multiLevelType w:val="multilevel"/>
    <w:tmpl w:val="605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0540C"/>
    <w:multiLevelType w:val="hybridMultilevel"/>
    <w:tmpl w:val="3FBC9C66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C6E59"/>
    <w:multiLevelType w:val="hybridMultilevel"/>
    <w:tmpl w:val="AD6A3212"/>
    <w:lvl w:ilvl="0" w:tplc="142C596A">
      <w:start w:val="6"/>
      <w:numFmt w:val="decimal"/>
      <w:lvlText w:val="%1"/>
      <w:lvlJc w:val="left"/>
      <w:pPr>
        <w:ind w:left="720" w:hanging="360"/>
      </w:pPr>
      <w:rPr>
        <w:rFonts w:ascii="News Gothic MT" w:hAnsi="News Gothic MT" w:cs="News Gothic MT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2D1B"/>
    <w:multiLevelType w:val="hybridMultilevel"/>
    <w:tmpl w:val="17C41B10"/>
    <w:lvl w:ilvl="0" w:tplc="A3D6C5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7AF2"/>
    <w:multiLevelType w:val="hybridMultilevel"/>
    <w:tmpl w:val="C5FAAEAE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2144BA"/>
    <w:multiLevelType w:val="multilevel"/>
    <w:tmpl w:val="C30058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C14DE"/>
    <w:multiLevelType w:val="hybridMultilevel"/>
    <w:tmpl w:val="4578773E"/>
    <w:lvl w:ilvl="0" w:tplc="4CA0187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A82222"/>
    <w:multiLevelType w:val="hybridMultilevel"/>
    <w:tmpl w:val="0D98E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7FD0"/>
    <w:multiLevelType w:val="hybridMultilevel"/>
    <w:tmpl w:val="2A741AC0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5C19"/>
    <w:multiLevelType w:val="hybridMultilevel"/>
    <w:tmpl w:val="01824206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62AB1"/>
    <w:multiLevelType w:val="multilevel"/>
    <w:tmpl w:val="EE7237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A4381"/>
    <w:multiLevelType w:val="hybridMultilevel"/>
    <w:tmpl w:val="B0FEAB4E"/>
    <w:lvl w:ilvl="0" w:tplc="76C24A62">
      <w:start w:val="1"/>
      <w:numFmt w:val="lowerLetter"/>
      <w:lvlText w:val="%1."/>
      <w:lvlJc w:val="left"/>
      <w:pPr>
        <w:ind w:left="71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35" w:hanging="360"/>
      </w:pPr>
    </w:lvl>
    <w:lvl w:ilvl="2" w:tplc="0414001B" w:tentative="1">
      <w:start w:val="1"/>
      <w:numFmt w:val="lowerRoman"/>
      <w:lvlText w:val="%3."/>
      <w:lvlJc w:val="right"/>
      <w:pPr>
        <w:ind w:left="2155" w:hanging="180"/>
      </w:pPr>
    </w:lvl>
    <w:lvl w:ilvl="3" w:tplc="0414000F" w:tentative="1">
      <w:start w:val="1"/>
      <w:numFmt w:val="decimal"/>
      <w:lvlText w:val="%4."/>
      <w:lvlJc w:val="left"/>
      <w:pPr>
        <w:ind w:left="2875" w:hanging="360"/>
      </w:pPr>
    </w:lvl>
    <w:lvl w:ilvl="4" w:tplc="04140019" w:tentative="1">
      <w:start w:val="1"/>
      <w:numFmt w:val="lowerLetter"/>
      <w:lvlText w:val="%5."/>
      <w:lvlJc w:val="left"/>
      <w:pPr>
        <w:ind w:left="3595" w:hanging="360"/>
      </w:pPr>
    </w:lvl>
    <w:lvl w:ilvl="5" w:tplc="0414001B" w:tentative="1">
      <w:start w:val="1"/>
      <w:numFmt w:val="lowerRoman"/>
      <w:lvlText w:val="%6."/>
      <w:lvlJc w:val="right"/>
      <w:pPr>
        <w:ind w:left="4315" w:hanging="180"/>
      </w:pPr>
    </w:lvl>
    <w:lvl w:ilvl="6" w:tplc="0414000F" w:tentative="1">
      <w:start w:val="1"/>
      <w:numFmt w:val="decimal"/>
      <w:lvlText w:val="%7."/>
      <w:lvlJc w:val="left"/>
      <w:pPr>
        <w:ind w:left="5035" w:hanging="360"/>
      </w:pPr>
    </w:lvl>
    <w:lvl w:ilvl="7" w:tplc="04140019" w:tentative="1">
      <w:start w:val="1"/>
      <w:numFmt w:val="lowerLetter"/>
      <w:lvlText w:val="%8."/>
      <w:lvlJc w:val="left"/>
      <w:pPr>
        <w:ind w:left="5755" w:hanging="360"/>
      </w:pPr>
    </w:lvl>
    <w:lvl w:ilvl="8" w:tplc="041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>
    <w:nsid w:val="34A717F0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A244D"/>
    <w:multiLevelType w:val="multilevel"/>
    <w:tmpl w:val="CFA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692C3A"/>
    <w:multiLevelType w:val="multilevel"/>
    <w:tmpl w:val="AEA4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B4E8E"/>
    <w:multiLevelType w:val="hybridMultilevel"/>
    <w:tmpl w:val="65F6E99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5D57"/>
    <w:multiLevelType w:val="multilevel"/>
    <w:tmpl w:val="5BAEB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D253A"/>
    <w:multiLevelType w:val="multilevel"/>
    <w:tmpl w:val="950C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6245C"/>
    <w:multiLevelType w:val="hybridMultilevel"/>
    <w:tmpl w:val="6E3C6F9A"/>
    <w:lvl w:ilvl="0" w:tplc="8B12D0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72"/>
    <w:multiLevelType w:val="multilevel"/>
    <w:tmpl w:val="A19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8253F"/>
    <w:multiLevelType w:val="singleLevel"/>
    <w:tmpl w:val="3F82B000"/>
    <w:lvl w:ilvl="0">
      <w:start w:val="6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215560C"/>
    <w:multiLevelType w:val="singleLevel"/>
    <w:tmpl w:val="853CEC80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5A477C6"/>
    <w:multiLevelType w:val="multilevel"/>
    <w:tmpl w:val="71BE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A07B6"/>
    <w:multiLevelType w:val="hybridMultilevel"/>
    <w:tmpl w:val="FA2E8332"/>
    <w:lvl w:ilvl="0" w:tplc="0ACEE82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992176B"/>
    <w:multiLevelType w:val="multilevel"/>
    <w:tmpl w:val="44A6EF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DE1155"/>
    <w:multiLevelType w:val="hybridMultilevel"/>
    <w:tmpl w:val="2F10CF4C"/>
    <w:lvl w:ilvl="0" w:tplc="A560F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C4719"/>
    <w:multiLevelType w:val="singleLevel"/>
    <w:tmpl w:val="762E5080"/>
    <w:lvl w:ilvl="0">
      <w:start w:val="1"/>
      <w:numFmt w:val="lowerLetter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3411998"/>
    <w:multiLevelType w:val="hybridMultilevel"/>
    <w:tmpl w:val="14184B4A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20AC4"/>
    <w:multiLevelType w:val="hybridMultilevel"/>
    <w:tmpl w:val="4BA8BE6C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64863"/>
    <w:multiLevelType w:val="hybridMultilevel"/>
    <w:tmpl w:val="5FF83E0A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20009F"/>
    <w:multiLevelType w:val="hybridMultilevel"/>
    <w:tmpl w:val="E9CA842E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81582C"/>
    <w:multiLevelType w:val="multilevel"/>
    <w:tmpl w:val="95E4F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1B032C"/>
    <w:multiLevelType w:val="hybridMultilevel"/>
    <w:tmpl w:val="C53E8F10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B36FE"/>
    <w:multiLevelType w:val="hybridMultilevel"/>
    <w:tmpl w:val="D4A44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81A49"/>
    <w:multiLevelType w:val="singleLevel"/>
    <w:tmpl w:val="32F68EB6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B6671F4"/>
    <w:multiLevelType w:val="multilevel"/>
    <w:tmpl w:val="CC56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C801BB"/>
    <w:multiLevelType w:val="hybridMultilevel"/>
    <w:tmpl w:val="427E4616"/>
    <w:lvl w:ilvl="0" w:tplc="0ACEE8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73DD6"/>
    <w:multiLevelType w:val="hybridMultilevel"/>
    <w:tmpl w:val="FC54B3EC"/>
    <w:lvl w:ilvl="0" w:tplc="0ACEE82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EC16A2"/>
    <w:multiLevelType w:val="hybridMultilevel"/>
    <w:tmpl w:val="45AEB7FA"/>
    <w:lvl w:ilvl="0" w:tplc="292CD0B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C3168"/>
    <w:multiLevelType w:val="hybridMultilevel"/>
    <w:tmpl w:val="D79C31A2"/>
    <w:lvl w:ilvl="0" w:tplc="88CA3E34">
      <w:start w:val="5"/>
      <w:numFmt w:val="bullet"/>
      <w:lvlText w:val="-"/>
      <w:lvlJc w:val="left"/>
      <w:pPr>
        <w:ind w:left="1140" w:hanging="360"/>
      </w:pPr>
      <w:rPr>
        <w:rFonts w:ascii="News Gothic MT" w:eastAsia="Times New Roman" w:hAnsi="News Gothic MT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D3708C0"/>
    <w:multiLevelType w:val="hybridMultilevel"/>
    <w:tmpl w:val="DCDEC6B2"/>
    <w:lvl w:ilvl="0" w:tplc="DFF8BD66">
      <w:start w:val="1"/>
      <w:numFmt w:val="bullet"/>
      <w:lvlText w:val="-"/>
      <w:lvlJc w:val="left"/>
      <w:pPr>
        <w:ind w:left="36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F47B79"/>
    <w:multiLevelType w:val="hybridMultilevel"/>
    <w:tmpl w:val="6F6295D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41"/>
  </w:num>
  <w:num w:numId="4">
    <w:abstractNumId w:val="18"/>
  </w:num>
  <w:num w:numId="5">
    <w:abstractNumId w:val="38"/>
  </w:num>
  <w:num w:numId="6">
    <w:abstractNumId w:val="11"/>
  </w:num>
  <w:num w:numId="7">
    <w:abstractNumId w:val="6"/>
  </w:num>
  <w:num w:numId="8">
    <w:abstractNumId w:val="3"/>
  </w:num>
  <w:num w:numId="9">
    <w:abstractNumId w:val="8"/>
  </w:num>
  <w:num w:numId="10">
    <w:abstractNumId w:val="28"/>
  </w:num>
  <w:num w:numId="11">
    <w:abstractNumId w:val="36"/>
  </w:num>
  <w:num w:numId="12">
    <w:abstractNumId w:val="27"/>
  </w:num>
  <w:num w:numId="13">
    <w:abstractNumId w:val="32"/>
  </w:num>
  <w:num w:numId="14">
    <w:abstractNumId w:val="37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4"/>
  </w:num>
  <w:num w:numId="29">
    <w:abstractNumId w:val="9"/>
  </w:num>
  <w:num w:numId="30">
    <w:abstractNumId w:val="33"/>
  </w:num>
  <w:num w:numId="31">
    <w:abstractNumId w:val="40"/>
  </w:num>
  <w:num w:numId="32">
    <w:abstractNumId w:val="1"/>
  </w:num>
  <w:num w:numId="33">
    <w:abstractNumId w:val="30"/>
  </w:num>
  <w:num w:numId="34">
    <w:abstractNumId w:val="25"/>
  </w:num>
  <w:num w:numId="35">
    <w:abstractNumId w:val="7"/>
  </w:num>
  <w:num w:numId="36">
    <w:abstractNumId w:val="12"/>
  </w:num>
  <w:num w:numId="37">
    <w:abstractNumId w:val="21"/>
    <w:lvlOverride w:ilvl="0">
      <w:startOverride w:val="5"/>
    </w:lvlOverride>
  </w:num>
  <w:num w:numId="38">
    <w:abstractNumId w:val="26"/>
    <w:lvlOverride w:ilvl="0">
      <w:startOverride w:val="1"/>
    </w:lvlOverride>
  </w:num>
  <w:num w:numId="39">
    <w:abstractNumId w:val="26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0">
    <w:abstractNumId w:val="26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26"/>
    <w:lvlOverride w:ilvl="0">
      <w:lvl w:ilvl="0">
        <w:start w:val="1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  <w:sz w:val="22"/>
          <w:szCs w:val="22"/>
        </w:rPr>
      </w:lvl>
    </w:lvlOverride>
  </w:num>
  <w:num w:numId="43">
    <w:abstractNumId w:val="34"/>
    <w:lvlOverride w:ilvl="0">
      <w:startOverride w:val="6"/>
    </w:lvlOverride>
  </w:num>
  <w:num w:numId="44">
    <w:abstractNumId w:val="20"/>
    <w:lvlOverride w:ilvl="0">
      <w:startOverride w:val="6"/>
    </w:lvlOverride>
  </w:num>
  <w:num w:numId="45">
    <w:abstractNumId w:val="20"/>
    <w:lvlOverride w:ilvl="0">
      <w:lvl w:ilvl="0">
        <w:start w:val="6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20"/>
    <w:lvlOverride w:ilvl="0">
      <w:lvl w:ilvl="0">
        <w:start w:val="6"/>
        <w:numFmt w:val="lowerLetter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2"/>
  </w:num>
  <w:num w:numId="48">
    <w:abstractNumId w:val="3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3269"/>
    <w:rsid w:val="00002DEA"/>
    <w:rsid w:val="000042A9"/>
    <w:rsid w:val="0001682D"/>
    <w:rsid w:val="00017D1D"/>
    <w:rsid w:val="000212E6"/>
    <w:rsid w:val="0004275F"/>
    <w:rsid w:val="000429ED"/>
    <w:rsid w:val="0004502F"/>
    <w:rsid w:val="0005391A"/>
    <w:rsid w:val="000614AB"/>
    <w:rsid w:val="00065F30"/>
    <w:rsid w:val="00073044"/>
    <w:rsid w:val="00073FBD"/>
    <w:rsid w:val="00075AD7"/>
    <w:rsid w:val="0008160B"/>
    <w:rsid w:val="00082A34"/>
    <w:rsid w:val="00087D84"/>
    <w:rsid w:val="000956DC"/>
    <w:rsid w:val="000A6820"/>
    <w:rsid w:val="000A711D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116E87"/>
    <w:rsid w:val="0012190E"/>
    <w:rsid w:val="00131219"/>
    <w:rsid w:val="00131CAF"/>
    <w:rsid w:val="0014534F"/>
    <w:rsid w:val="001469A9"/>
    <w:rsid w:val="00155C76"/>
    <w:rsid w:val="001669CF"/>
    <w:rsid w:val="00182F27"/>
    <w:rsid w:val="00186696"/>
    <w:rsid w:val="001A0620"/>
    <w:rsid w:val="001A1DDF"/>
    <w:rsid w:val="001B06F6"/>
    <w:rsid w:val="001B108D"/>
    <w:rsid w:val="001B2448"/>
    <w:rsid w:val="001C06F3"/>
    <w:rsid w:val="001C281A"/>
    <w:rsid w:val="001C61E0"/>
    <w:rsid w:val="001C6FA7"/>
    <w:rsid w:val="001D4D70"/>
    <w:rsid w:val="001E17D7"/>
    <w:rsid w:val="001E3058"/>
    <w:rsid w:val="001E3A96"/>
    <w:rsid w:val="001F0BD8"/>
    <w:rsid w:val="001F5CC2"/>
    <w:rsid w:val="001F5CDB"/>
    <w:rsid w:val="00200CD1"/>
    <w:rsid w:val="0020106E"/>
    <w:rsid w:val="0020309E"/>
    <w:rsid w:val="0020698D"/>
    <w:rsid w:val="0022253F"/>
    <w:rsid w:val="00224659"/>
    <w:rsid w:val="00225B93"/>
    <w:rsid w:val="002276B0"/>
    <w:rsid w:val="00227827"/>
    <w:rsid w:val="00232BE5"/>
    <w:rsid w:val="00243AD6"/>
    <w:rsid w:val="0025386B"/>
    <w:rsid w:val="0025387F"/>
    <w:rsid w:val="002662EA"/>
    <w:rsid w:val="00274F77"/>
    <w:rsid w:val="00283DBF"/>
    <w:rsid w:val="0028786F"/>
    <w:rsid w:val="00293DCC"/>
    <w:rsid w:val="002A5FA4"/>
    <w:rsid w:val="002A6153"/>
    <w:rsid w:val="002B1BF1"/>
    <w:rsid w:val="002B28B6"/>
    <w:rsid w:val="002B694A"/>
    <w:rsid w:val="002C0CA0"/>
    <w:rsid w:val="002C3870"/>
    <w:rsid w:val="002C7A39"/>
    <w:rsid w:val="002C7D6D"/>
    <w:rsid w:val="002D7278"/>
    <w:rsid w:val="002E1898"/>
    <w:rsid w:val="002E6DB0"/>
    <w:rsid w:val="002F143B"/>
    <w:rsid w:val="00303317"/>
    <w:rsid w:val="00313EA9"/>
    <w:rsid w:val="003146D4"/>
    <w:rsid w:val="00315B37"/>
    <w:rsid w:val="003201D3"/>
    <w:rsid w:val="00321C5B"/>
    <w:rsid w:val="00324F2A"/>
    <w:rsid w:val="0033359C"/>
    <w:rsid w:val="00351C52"/>
    <w:rsid w:val="00352DD7"/>
    <w:rsid w:val="00354A3A"/>
    <w:rsid w:val="00355F09"/>
    <w:rsid w:val="00357708"/>
    <w:rsid w:val="00364006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232B"/>
    <w:rsid w:val="003B3E79"/>
    <w:rsid w:val="003B4731"/>
    <w:rsid w:val="003B4981"/>
    <w:rsid w:val="003B6742"/>
    <w:rsid w:val="003C44BC"/>
    <w:rsid w:val="003E32BD"/>
    <w:rsid w:val="003F5AEF"/>
    <w:rsid w:val="003F77A4"/>
    <w:rsid w:val="00400129"/>
    <w:rsid w:val="004014D3"/>
    <w:rsid w:val="0041053A"/>
    <w:rsid w:val="004109F9"/>
    <w:rsid w:val="00412DC7"/>
    <w:rsid w:val="00423B5A"/>
    <w:rsid w:val="00424121"/>
    <w:rsid w:val="00424F84"/>
    <w:rsid w:val="0043283D"/>
    <w:rsid w:val="00437744"/>
    <w:rsid w:val="0044306F"/>
    <w:rsid w:val="004433E2"/>
    <w:rsid w:val="004679B2"/>
    <w:rsid w:val="00467BA3"/>
    <w:rsid w:val="004700C5"/>
    <w:rsid w:val="00470151"/>
    <w:rsid w:val="0047724A"/>
    <w:rsid w:val="00480F40"/>
    <w:rsid w:val="0048372D"/>
    <w:rsid w:val="004910A3"/>
    <w:rsid w:val="00496FED"/>
    <w:rsid w:val="004A071D"/>
    <w:rsid w:val="004A4018"/>
    <w:rsid w:val="004A54C6"/>
    <w:rsid w:val="004A6235"/>
    <w:rsid w:val="004A6ACE"/>
    <w:rsid w:val="004A6B2D"/>
    <w:rsid w:val="004B4278"/>
    <w:rsid w:val="004C1141"/>
    <w:rsid w:val="004C3776"/>
    <w:rsid w:val="004D024B"/>
    <w:rsid w:val="004D091B"/>
    <w:rsid w:val="004D1512"/>
    <w:rsid w:val="004E08AD"/>
    <w:rsid w:val="004E2280"/>
    <w:rsid w:val="004E4CB8"/>
    <w:rsid w:val="004F0E31"/>
    <w:rsid w:val="00510351"/>
    <w:rsid w:val="00516655"/>
    <w:rsid w:val="00520CCB"/>
    <w:rsid w:val="00521759"/>
    <w:rsid w:val="005345D6"/>
    <w:rsid w:val="00537D58"/>
    <w:rsid w:val="00540BBF"/>
    <w:rsid w:val="0054633F"/>
    <w:rsid w:val="005467E8"/>
    <w:rsid w:val="0054786D"/>
    <w:rsid w:val="005508D0"/>
    <w:rsid w:val="005535DE"/>
    <w:rsid w:val="00560256"/>
    <w:rsid w:val="005611E0"/>
    <w:rsid w:val="005616D4"/>
    <w:rsid w:val="00564447"/>
    <w:rsid w:val="005666CC"/>
    <w:rsid w:val="005678EA"/>
    <w:rsid w:val="00567D5E"/>
    <w:rsid w:val="005747AB"/>
    <w:rsid w:val="00585017"/>
    <w:rsid w:val="00591FA3"/>
    <w:rsid w:val="005A6E1E"/>
    <w:rsid w:val="005B2300"/>
    <w:rsid w:val="005B24F7"/>
    <w:rsid w:val="005B5790"/>
    <w:rsid w:val="005C3E9D"/>
    <w:rsid w:val="005C4504"/>
    <w:rsid w:val="005D298C"/>
    <w:rsid w:val="005E371A"/>
    <w:rsid w:val="005F5532"/>
    <w:rsid w:val="005F5922"/>
    <w:rsid w:val="00602B6E"/>
    <w:rsid w:val="006100C2"/>
    <w:rsid w:val="00647837"/>
    <w:rsid w:val="00652BFE"/>
    <w:rsid w:val="006534DC"/>
    <w:rsid w:val="006557C4"/>
    <w:rsid w:val="00655AAA"/>
    <w:rsid w:val="00656857"/>
    <w:rsid w:val="00660293"/>
    <w:rsid w:val="00660DA4"/>
    <w:rsid w:val="006705E4"/>
    <w:rsid w:val="0068018E"/>
    <w:rsid w:val="00683D50"/>
    <w:rsid w:val="006A0F51"/>
    <w:rsid w:val="006B7824"/>
    <w:rsid w:val="006C0C39"/>
    <w:rsid w:val="006C105B"/>
    <w:rsid w:val="006F7830"/>
    <w:rsid w:val="00701E52"/>
    <w:rsid w:val="00702F54"/>
    <w:rsid w:val="00703B24"/>
    <w:rsid w:val="0070400A"/>
    <w:rsid w:val="00721357"/>
    <w:rsid w:val="0072170E"/>
    <w:rsid w:val="00724098"/>
    <w:rsid w:val="00734825"/>
    <w:rsid w:val="007516D0"/>
    <w:rsid w:val="00764910"/>
    <w:rsid w:val="00776C5B"/>
    <w:rsid w:val="00780732"/>
    <w:rsid w:val="00786D0D"/>
    <w:rsid w:val="007874B3"/>
    <w:rsid w:val="0079050D"/>
    <w:rsid w:val="007A0A9F"/>
    <w:rsid w:val="007B0D42"/>
    <w:rsid w:val="007C76F3"/>
    <w:rsid w:val="007D03D8"/>
    <w:rsid w:val="007E3786"/>
    <w:rsid w:val="007F7B57"/>
    <w:rsid w:val="0080090E"/>
    <w:rsid w:val="00802511"/>
    <w:rsid w:val="00811AB7"/>
    <w:rsid w:val="00823662"/>
    <w:rsid w:val="0082532F"/>
    <w:rsid w:val="00831209"/>
    <w:rsid w:val="008327EC"/>
    <w:rsid w:val="0083354F"/>
    <w:rsid w:val="00845E10"/>
    <w:rsid w:val="0085234C"/>
    <w:rsid w:val="00852493"/>
    <w:rsid w:val="00860180"/>
    <w:rsid w:val="00874887"/>
    <w:rsid w:val="00880379"/>
    <w:rsid w:val="00884914"/>
    <w:rsid w:val="0089231A"/>
    <w:rsid w:val="00892C06"/>
    <w:rsid w:val="008B107B"/>
    <w:rsid w:val="008B4731"/>
    <w:rsid w:val="008B78CD"/>
    <w:rsid w:val="008C57D3"/>
    <w:rsid w:val="008D6A5C"/>
    <w:rsid w:val="008D7348"/>
    <w:rsid w:val="008E2652"/>
    <w:rsid w:val="008E6556"/>
    <w:rsid w:val="008F0491"/>
    <w:rsid w:val="008F2C9E"/>
    <w:rsid w:val="008F4134"/>
    <w:rsid w:val="008F7A16"/>
    <w:rsid w:val="00900189"/>
    <w:rsid w:val="00902B58"/>
    <w:rsid w:val="00907503"/>
    <w:rsid w:val="00913BAB"/>
    <w:rsid w:val="00914FFC"/>
    <w:rsid w:val="00936B56"/>
    <w:rsid w:val="00941561"/>
    <w:rsid w:val="00954E5D"/>
    <w:rsid w:val="0096190A"/>
    <w:rsid w:val="00961F1F"/>
    <w:rsid w:val="00964BB3"/>
    <w:rsid w:val="00974357"/>
    <w:rsid w:val="009752DC"/>
    <w:rsid w:val="00975353"/>
    <w:rsid w:val="00982C9E"/>
    <w:rsid w:val="009851A1"/>
    <w:rsid w:val="00987609"/>
    <w:rsid w:val="0099254E"/>
    <w:rsid w:val="009937B2"/>
    <w:rsid w:val="009974FF"/>
    <w:rsid w:val="009B76B5"/>
    <w:rsid w:val="009C313D"/>
    <w:rsid w:val="009C6675"/>
    <w:rsid w:val="009D1A27"/>
    <w:rsid w:val="009D6ECF"/>
    <w:rsid w:val="009E3809"/>
    <w:rsid w:val="009E3C76"/>
    <w:rsid w:val="009E408A"/>
    <w:rsid w:val="009E4AC5"/>
    <w:rsid w:val="009E7EC0"/>
    <w:rsid w:val="009F0FEC"/>
    <w:rsid w:val="00A01547"/>
    <w:rsid w:val="00A07EB5"/>
    <w:rsid w:val="00A101E8"/>
    <w:rsid w:val="00A14C48"/>
    <w:rsid w:val="00A204A8"/>
    <w:rsid w:val="00A20BDF"/>
    <w:rsid w:val="00A317F3"/>
    <w:rsid w:val="00A31C85"/>
    <w:rsid w:val="00A31C8C"/>
    <w:rsid w:val="00A32C94"/>
    <w:rsid w:val="00A34DE6"/>
    <w:rsid w:val="00A53309"/>
    <w:rsid w:val="00A7234F"/>
    <w:rsid w:val="00A918DC"/>
    <w:rsid w:val="00AA4C9F"/>
    <w:rsid w:val="00AB7484"/>
    <w:rsid w:val="00AC4F95"/>
    <w:rsid w:val="00AD08AB"/>
    <w:rsid w:val="00AD3DC6"/>
    <w:rsid w:val="00AD7862"/>
    <w:rsid w:val="00AE0F6F"/>
    <w:rsid w:val="00AE5A3C"/>
    <w:rsid w:val="00AF6602"/>
    <w:rsid w:val="00B03BD1"/>
    <w:rsid w:val="00B050CF"/>
    <w:rsid w:val="00B0743F"/>
    <w:rsid w:val="00B13921"/>
    <w:rsid w:val="00B22911"/>
    <w:rsid w:val="00B4043A"/>
    <w:rsid w:val="00B43B7D"/>
    <w:rsid w:val="00B47FC3"/>
    <w:rsid w:val="00B6330E"/>
    <w:rsid w:val="00B702DE"/>
    <w:rsid w:val="00B72074"/>
    <w:rsid w:val="00B753B9"/>
    <w:rsid w:val="00B75691"/>
    <w:rsid w:val="00B76767"/>
    <w:rsid w:val="00B81D4A"/>
    <w:rsid w:val="00B823B2"/>
    <w:rsid w:val="00B85028"/>
    <w:rsid w:val="00B85213"/>
    <w:rsid w:val="00B85483"/>
    <w:rsid w:val="00B904A9"/>
    <w:rsid w:val="00B9748B"/>
    <w:rsid w:val="00BA608F"/>
    <w:rsid w:val="00BB337D"/>
    <w:rsid w:val="00BB3DA0"/>
    <w:rsid w:val="00BB41EE"/>
    <w:rsid w:val="00BB4B4B"/>
    <w:rsid w:val="00BC00D8"/>
    <w:rsid w:val="00BC2A66"/>
    <w:rsid w:val="00BC4FC5"/>
    <w:rsid w:val="00BE38A3"/>
    <w:rsid w:val="00BE7BF5"/>
    <w:rsid w:val="00BF2CEC"/>
    <w:rsid w:val="00BF2DD3"/>
    <w:rsid w:val="00BF5827"/>
    <w:rsid w:val="00BF6C3B"/>
    <w:rsid w:val="00C03DFD"/>
    <w:rsid w:val="00C17086"/>
    <w:rsid w:val="00C21C9F"/>
    <w:rsid w:val="00C21D16"/>
    <w:rsid w:val="00C23F4E"/>
    <w:rsid w:val="00C27670"/>
    <w:rsid w:val="00C30880"/>
    <w:rsid w:val="00C33269"/>
    <w:rsid w:val="00C36E0D"/>
    <w:rsid w:val="00C3757D"/>
    <w:rsid w:val="00C406CA"/>
    <w:rsid w:val="00C41EB4"/>
    <w:rsid w:val="00C56639"/>
    <w:rsid w:val="00C606D0"/>
    <w:rsid w:val="00C6274F"/>
    <w:rsid w:val="00C62F50"/>
    <w:rsid w:val="00C6604B"/>
    <w:rsid w:val="00C67D21"/>
    <w:rsid w:val="00C82114"/>
    <w:rsid w:val="00C822A8"/>
    <w:rsid w:val="00C84627"/>
    <w:rsid w:val="00C856DD"/>
    <w:rsid w:val="00C856E2"/>
    <w:rsid w:val="00C85EBE"/>
    <w:rsid w:val="00C943E1"/>
    <w:rsid w:val="00C97CDA"/>
    <w:rsid w:val="00CB2789"/>
    <w:rsid w:val="00CC0CC5"/>
    <w:rsid w:val="00CE5F01"/>
    <w:rsid w:val="00CE7E19"/>
    <w:rsid w:val="00CF0E5C"/>
    <w:rsid w:val="00CF3342"/>
    <w:rsid w:val="00D018FB"/>
    <w:rsid w:val="00D12DE9"/>
    <w:rsid w:val="00D13021"/>
    <w:rsid w:val="00D2115E"/>
    <w:rsid w:val="00D2484D"/>
    <w:rsid w:val="00D2684F"/>
    <w:rsid w:val="00D40C95"/>
    <w:rsid w:val="00D412F6"/>
    <w:rsid w:val="00D42ACB"/>
    <w:rsid w:val="00D44615"/>
    <w:rsid w:val="00D60626"/>
    <w:rsid w:val="00D74E1B"/>
    <w:rsid w:val="00D8645E"/>
    <w:rsid w:val="00D86CB0"/>
    <w:rsid w:val="00D8798B"/>
    <w:rsid w:val="00D91F22"/>
    <w:rsid w:val="00D94C7A"/>
    <w:rsid w:val="00DA327E"/>
    <w:rsid w:val="00DA3D09"/>
    <w:rsid w:val="00DA459D"/>
    <w:rsid w:val="00DA4EF5"/>
    <w:rsid w:val="00DB05A9"/>
    <w:rsid w:val="00DB4DDA"/>
    <w:rsid w:val="00DB4F1C"/>
    <w:rsid w:val="00DB7ADA"/>
    <w:rsid w:val="00DC07E0"/>
    <w:rsid w:val="00DC2F86"/>
    <w:rsid w:val="00DC69AA"/>
    <w:rsid w:val="00DC73DF"/>
    <w:rsid w:val="00DD5D5A"/>
    <w:rsid w:val="00DD7130"/>
    <w:rsid w:val="00DE1B42"/>
    <w:rsid w:val="00DE4860"/>
    <w:rsid w:val="00DF3934"/>
    <w:rsid w:val="00E20C1F"/>
    <w:rsid w:val="00E215F9"/>
    <w:rsid w:val="00E22F15"/>
    <w:rsid w:val="00E26EC3"/>
    <w:rsid w:val="00E323CC"/>
    <w:rsid w:val="00E33E75"/>
    <w:rsid w:val="00E37178"/>
    <w:rsid w:val="00E44CA4"/>
    <w:rsid w:val="00E50208"/>
    <w:rsid w:val="00E50ECB"/>
    <w:rsid w:val="00E52368"/>
    <w:rsid w:val="00E5714F"/>
    <w:rsid w:val="00E7006F"/>
    <w:rsid w:val="00E72818"/>
    <w:rsid w:val="00E728F0"/>
    <w:rsid w:val="00E764B7"/>
    <w:rsid w:val="00E77E7B"/>
    <w:rsid w:val="00E801AD"/>
    <w:rsid w:val="00E80E82"/>
    <w:rsid w:val="00E9306B"/>
    <w:rsid w:val="00EA189E"/>
    <w:rsid w:val="00EA5854"/>
    <w:rsid w:val="00EB203C"/>
    <w:rsid w:val="00EB400A"/>
    <w:rsid w:val="00EC6FBA"/>
    <w:rsid w:val="00EC712F"/>
    <w:rsid w:val="00ED41EC"/>
    <w:rsid w:val="00ED72B5"/>
    <w:rsid w:val="00EE0DB0"/>
    <w:rsid w:val="00EE455D"/>
    <w:rsid w:val="00EF00AD"/>
    <w:rsid w:val="00EF557F"/>
    <w:rsid w:val="00F05072"/>
    <w:rsid w:val="00F06483"/>
    <w:rsid w:val="00F064E0"/>
    <w:rsid w:val="00F07635"/>
    <w:rsid w:val="00F168F6"/>
    <w:rsid w:val="00F27B28"/>
    <w:rsid w:val="00F27F12"/>
    <w:rsid w:val="00F312F4"/>
    <w:rsid w:val="00F3330A"/>
    <w:rsid w:val="00F44574"/>
    <w:rsid w:val="00F57751"/>
    <w:rsid w:val="00F60A51"/>
    <w:rsid w:val="00F63552"/>
    <w:rsid w:val="00F66DE3"/>
    <w:rsid w:val="00F74337"/>
    <w:rsid w:val="00F76AE7"/>
    <w:rsid w:val="00F803B0"/>
    <w:rsid w:val="00F916A1"/>
    <w:rsid w:val="00F97D68"/>
    <w:rsid w:val="00FA52ED"/>
    <w:rsid w:val="00FA650A"/>
    <w:rsid w:val="00FB53D0"/>
    <w:rsid w:val="00FC06ED"/>
    <w:rsid w:val="00FC4121"/>
    <w:rsid w:val="00FC6A75"/>
    <w:rsid w:val="00FC737B"/>
    <w:rsid w:val="00FD2C99"/>
    <w:rsid w:val="00FD368F"/>
    <w:rsid w:val="00FE1D21"/>
    <w:rsid w:val="00FE2399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D070-1DDE-4C34-AAE9-1D037ECE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Ellen</cp:lastModifiedBy>
  <cp:revision>4</cp:revision>
  <cp:lastPrinted>2011-12-01T05:15:00Z</cp:lastPrinted>
  <dcterms:created xsi:type="dcterms:W3CDTF">2012-01-11T19:12:00Z</dcterms:created>
  <dcterms:modified xsi:type="dcterms:W3CDTF">2012-01-12T10:17:00Z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