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5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C33269" w:rsidRPr="00B823B2">
        <w:rPr>
          <w:rFonts w:asciiTheme="minorHAnsi" w:hAnsiTheme="minorHAnsi"/>
          <w:b/>
        </w:rPr>
        <w:t>MØTE</w:t>
      </w:r>
      <w:r w:rsidR="00D664A3">
        <w:rPr>
          <w:rFonts w:asciiTheme="minorHAnsi" w:hAnsiTheme="minorHAnsi"/>
          <w:b/>
        </w:rPr>
        <w:t xml:space="preserve"> OM BUDSJETT OG KOSTNADER</w:t>
      </w:r>
    </w:p>
    <w:p w:rsidR="00C33269" w:rsidRPr="00B823B2" w:rsidRDefault="001E490C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="00C67D21" w:rsidRPr="00B823B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april</w:t>
      </w:r>
      <w:r w:rsidR="00315B37" w:rsidRPr="00B823B2">
        <w:rPr>
          <w:rFonts w:asciiTheme="minorHAnsi" w:hAnsiTheme="minorHAnsi"/>
          <w:b/>
        </w:rPr>
        <w:t xml:space="preserve"> </w:t>
      </w:r>
      <w:r w:rsidR="005B2300" w:rsidRPr="00B823B2">
        <w:rPr>
          <w:rFonts w:asciiTheme="minorHAnsi" w:hAnsiTheme="minorHAnsi"/>
          <w:b/>
        </w:rPr>
        <w:t>20</w:t>
      </w:r>
      <w:r w:rsidR="00AE5A3C" w:rsidRPr="00B823B2">
        <w:rPr>
          <w:rFonts w:asciiTheme="minorHAnsi" w:hAnsiTheme="minorHAnsi"/>
          <w:b/>
        </w:rPr>
        <w:t>1</w:t>
      </w:r>
      <w:r w:rsidR="00315B37" w:rsidRPr="00B823B2">
        <w:rPr>
          <w:rFonts w:asciiTheme="minorHAnsi" w:hAnsiTheme="minorHAnsi"/>
          <w:b/>
        </w:rPr>
        <w:t>2</w:t>
      </w:r>
    </w:p>
    <w:p w:rsidR="00831209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</w:p>
    <w:p w:rsidR="00496FED" w:rsidRPr="00B823B2" w:rsidRDefault="00831209" w:rsidP="00683D50">
      <w:pPr>
        <w:spacing w:after="120"/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>Nils Arne Øygarden,</w:t>
      </w:r>
      <w:r w:rsidR="00357708" w:rsidRPr="00B823B2">
        <w:rPr>
          <w:rFonts w:asciiTheme="minorHAnsi" w:hAnsiTheme="minorHAnsi"/>
        </w:rPr>
        <w:t xml:space="preserve"> Arvid Lillebekk,</w:t>
      </w:r>
      <w:r w:rsidR="009D72B9">
        <w:rPr>
          <w:rFonts w:asciiTheme="minorHAnsi" w:hAnsiTheme="minorHAnsi"/>
        </w:rPr>
        <w:t xml:space="preserve"> </w:t>
      </w:r>
      <w:r w:rsidR="001E490C">
        <w:rPr>
          <w:rFonts w:asciiTheme="minorHAnsi" w:hAnsiTheme="minorHAnsi"/>
        </w:rPr>
        <w:t>Camilla Sandsten</w:t>
      </w:r>
    </w:p>
    <w:p w:rsidR="00831209" w:rsidRPr="00B823B2" w:rsidRDefault="00E728F0" w:rsidP="00496FED">
      <w:pPr>
        <w:spacing w:after="120"/>
        <w:ind w:left="216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Jan Henrik Ulvatne</w:t>
      </w:r>
      <w:r w:rsidR="00764910" w:rsidRPr="00B823B2">
        <w:rPr>
          <w:rFonts w:asciiTheme="minorHAnsi" w:hAnsiTheme="minorHAnsi"/>
        </w:rPr>
        <w:t xml:space="preserve"> og Ellen Opsal</w:t>
      </w:r>
    </w:p>
    <w:p w:rsidR="00027792" w:rsidRDefault="0037132B" w:rsidP="00D40C95">
      <w:pPr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Fravær:</w:t>
      </w:r>
      <w:r w:rsidR="008D318A" w:rsidRPr="008D318A">
        <w:rPr>
          <w:rFonts w:asciiTheme="minorHAnsi" w:hAnsiTheme="minorHAnsi"/>
        </w:rPr>
        <w:t xml:space="preserve"> </w:t>
      </w:r>
      <w:r w:rsidR="001E490C">
        <w:rPr>
          <w:rFonts w:asciiTheme="minorHAnsi" w:hAnsiTheme="minorHAnsi"/>
        </w:rPr>
        <w:tab/>
        <w:t xml:space="preserve">Anne Lise Krogstie, </w:t>
      </w:r>
      <w:r w:rsidR="001C7563">
        <w:rPr>
          <w:rFonts w:asciiTheme="minorHAnsi" w:hAnsiTheme="minorHAnsi"/>
        </w:rPr>
        <w:t>Jon Helge Wilhelmsen</w:t>
      </w:r>
      <w:r w:rsidR="001E490C">
        <w:rPr>
          <w:rFonts w:asciiTheme="minorHAnsi" w:hAnsiTheme="minorHAnsi"/>
        </w:rPr>
        <w:t>, Janet Susort, Berit Schrøder</w:t>
      </w:r>
      <w:r w:rsidR="00D664A3">
        <w:rPr>
          <w:rFonts w:asciiTheme="minorHAnsi" w:hAnsiTheme="minorHAnsi"/>
        </w:rPr>
        <w:t>,</w:t>
      </w:r>
      <w:r w:rsidR="00D664A3" w:rsidRPr="00D664A3">
        <w:rPr>
          <w:rFonts w:asciiTheme="minorHAnsi" w:hAnsiTheme="minorHAnsi"/>
        </w:rPr>
        <w:t xml:space="preserve"> </w:t>
      </w:r>
      <w:r w:rsidR="00D664A3" w:rsidRPr="00B823B2">
        <w:rPr>
          <w:rFonts w:asciiTheme="minorHAnsi" w:hAnsiTheme="minorHAnsi"/>
        </w:rPr>
        <w:t>Robin Evans</w:t>
      </w:r>
    </w:p>
    <w:p w:rsidR="001E490C" w:rsidRPr="00B823B2" w:rsidRDefault="001E490C" w:rsidP="00D40C95">
      <w:pPr>
        <w:ind w:left="2160" w:hanging="1440"/>
        <w:rPr>
          <w:rFonts w:asciiTheme="minorHAnsi" w:hAnsiTheme="minorHAnsi"/>
        </w:rPr>
      </w:pPr>
    </w:p>
    <w:p w:rsidR="00831209" w:rsidRPr="00B823B2" w:rsidRDefault="00831209" w:rsidP="00831209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2"/>
        <w:gridCol w:w="706"/>
      </w:tblGrid>
      <w:tr w:rsidR="006C5D4A" w:rsidRPr="00B823B2" w:rsidTr="00027792">
        <w:trPr>
          <w:trHeight w:val="982"/>
        </w:trPr>
        <w:tc>
          <w:tcPr>
            <w:tcW w:w="9962" w:type="dxa"/>
          </w:tcPr>
          <w:p w:rsidR="006C5D4A" w:rsidRPr="001E490C" w:rsidRDefault="001E490C" w:rsidP="001E490C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 w:rsidRPr="001E490C">
              <w:rPr>
                <w:rFonts w:asciiTheme="minorHAnsi" w:hAnsiTheme="minorHAnsi" w:cs="News Gothic MT"/>
                <w:b/>
                <w:bCs/>
              </w:rPr>
              <w:t>Status for inntekts- og utgiftsside per. 1. kvartal</w:t>
            </w:r>
          </w:p>
          <w:p w:rsidR="008514FE" w:rsidRDefault="00D664A3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NA er opptatt av at Styret skal opprettholde det vedtatte budsjett. </w:t>
            </w:r>
          </w:p>
          <w:p w:rsidR="00D664A3" w:rsidRDefault="00D664A3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Resultatet fra det nordiske møtet ble ikke så mye i pluss som vi hadde budsjettert med, dette skyldes i alt vesentlig en regning fra Grand på drikke </w:t>
            </w:r>
            <w:r w:rsidR="00CA3D3F">
              <w:rPr>
                <w:rFonts w:asciiTheme="minorHAnsi" w:hAnsiTheme="minorHAnsi" w:cs="News Gothic MT"/>
                <w:bCs/>
              </w:rPr>
              <w:t xml:space="preserve">under </w:t>
            </w:r>
            <w:proofErr w:type="spellStart"/>
            <w:r w:rsidR="00CA3D3F">
              <w:rPr>
                <w:rFonts w:asciiTheme="minorHAnsi" w:hAnsiTheme="minorHAnsi" w:cs="News Gothic MT"/>
                <w:bCs/>
              </w:rPr>
              <w:t>lunchen</w:t>
            </w:r>
            <w:proofErr w:type="spellEnd"/>
            <w:r w:rsidR="00CA3D3F">
              <w:rPr>
                <w:rFonts w:asciiTheme="minorHAnsi" w:hAnsiTheme="minorHAnsi" w:cs="News Gothic MT"/>
                <w:bCs/>
              </w:rPr>
              <w:t xml:space="preserve"> som ikke var avtalt. Denne ble dermed delt i 2, men ble en større kostnad enn vi hadde beregnet. Her må det avtales skriftlig når arrangementene avtales for å unngå slike kostnader.</w:t>
            </w:r>
          </w:p>
          <w:p w:rsidR="00CA3D3F" w:rsidRDefault="00CA3D3F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</w:p>
          <w:p w:rsidR="00CA3D3F" w:rsidRDefault="00CA3D3F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Kostnadene for de første 3 måneder viser et forbruk på </w:t>
            </w:r>
            <w:r w:rsidR="00EC65ED">
              <w:rPr>
                <w:rFonts w:asciiTheme="minorHAnsi" w:hAnsiTheme="minorHAnsi" w:cs="News Gothic MT"/>
                <w:bCs/>
              </w:rPr>
              <w:t xml:space="preserve">halve </w:t>
            </w:r>
            <w:proofErr w:type="spellStart"/>
            <w:r w:rsidR="00EC65ED">
              <w:rPr>
                <w:rFonts w:asciiTheme="minorHAnsi" w:hAnsiTheme="minorHAnsi" w:cs="News Gothic MT"/>
                <w:bCs/>
              </w:rPr>
              <w:t>årsbudsjettet</w:t>
            </w:r>
            <w:proofErr w:type="spellEnd"/>
            <w:r>
              <w:rPr>
                <w:rFonts w:asciiTheme="minorHAnsi" w:hAnsiTheme="minorHAnsi" w:cs="News Gothic MT"/>
                <w:bCs/>
              </w:rPr>
              <w:t>.</w:t>
            </w:r>
          </w:p>
          <w:p w:rsidR="006735D7" w:rsidRDefault="00EC65ED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Noen av postene kan reduseres</w:t>
            </w:r>
            <w:r w:rsidR="006735D7">
              <w:rPr>
                <w:rFonts w:asciiTheme="minorHAnsi" w:hAnsiTheme="minorHAnsi" w:cs="News Gothic MT"/>
                <w:bCs/>
              </w:rPr>
              <w:t>.</w:t>
            </w:r>
            <w:r>
              <w:rPr>
                <w:rFonts w:asciiTheme="minorHAnsi" w:hAnsiTheme="minorHAnsi" w:cs="News Gothic MT"/>
                <w:bCs/>
              </w:rPr>
              <w:t xml:space="preserve"> Det er også et spørsmål om hvilke poster som kan kuttes. </w:t>
            </w:r>
          </w:p>
          <w:p w:rsidR="00CA3D3F" w:rsidRDefault="00EC65ED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Dagens deltagere gikk gjennom alle poster for å være bevisst på hvordan budsjettet er satt opp og hvilke konsekvenser fortsatt økning i utgiftene</w:t>
            </w:r>
            <w:r w:rsidR="0032109C">
              <w:rPr>
                <w:rFonts w:asciiTheme="minorHAnsi" w:hAnsiTheme="minorHAnsi" w:cs="News Gothic MT"/>
                <w:bCs/>
              </w:rPr>
              <w:t xml:space="preserve"> vil medføre.</w:t>
            </w:r>
          </w:p>
          <w:p w:rsidR="0032109C" w:rsidRDefault="0032109C" w:rsidP="0032109C">
            <w:pPr>
              <w:pStyle w:val="Listeavsnitt"/>
              <w:tabs>
                <w:tab w:val="left" w:pos="7417"/>
              </w:tabs>
              <w:spacing w:after="60"/>
              <w:rPr>
                <w:rFonts w:asciiTheme="minorHAnsi" w:hAnsiTheme="minorHAnsi" w:cs="News Gothic MT"/>
                <w:bCs/>
              </w:rPr>
            </w:pPr>
          </w:p>
          <w:p w:rsidR="009305A2" w:rsidRDefault="009305A2" w:rsidP="0032109C">
            <w:pPr>
              <w:pStyle w:val="Listeavsnitt"/>
              <w:tabs>
                <w:tab w:val="left" w:pos="7417"/>
              </w:tabs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Spørsmålet er også om hvor mange aktiviteter vi skal engasjere oss i. Det er en utfordring for dette styret og kommende styrer om man har anledning til å bruke så mye tid på NBTA. </w:t>
            </w:r>
          </w:p>
          <w:p w:rsidR="0079444C" w:rsidRDefault="0079444C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</w:p>
          <w:p w:rsidR="0079444C" w:rsidRDefault="0079444C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Ved sommerarrangementet med middag, vil vi beregne en egenandel for deltagende medlemmer.</w:t>
            </w:r>
          </w:p>
          <w:p w:rsidR="008F45AB" w:rsidRDefault="008F45AB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</w:p>
          <w:p w:rsidR="008F45AB" w:rsidRPr="008514FE" w:rsidRDefault="008F45AB" w:rsidP="00570B7B">
            <w:pPr>
              <w:pStyle w:val="Listeavsnitt"/>
              <w:spacing w:after="6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Kostnadsbevissthet er viktig og vil bli nøye fulgt opp med månedlig oppdatering på regnskap.</w:t>
            </w:r>
          </w:p>
        </w:tc>
        <w:tc>
          <w:tcPr>
            <w:tcW w:w="706" w:type="dxa"/>
          </w:tcPr>
          <w:p w:rsidR="008514FE" w:rsidRPr="00B823B2" w:rsidRDefault="008514FE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1053A" w:rsidRPr="00B823B2" w:rsidRDefault="0041053A" w:rsidP="00FC737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p w:rsidR="0041053A" w:rsidRPr="00B823B2" w:rsidRDefault="0041053A" w:rsidP="0041053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41053A" w:rsidRPr="00B823B2" w:rsidSect="00CF3342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11" w:rsidRDefault="00A72511">
      <w:r>
        <w:separator/>
      </w:r>
    </w:p>
  </w:endnote>
  <w:endnote w:type="continuationSeparator" w:id="0">
    <w:p w:rsidR="00A72511" w:rsidRDefault="00A7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 Gothic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7A83" w:rsidRPr="000F7A83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11" w:rsidRDefault="00A72511">
      <w:r>
        <w:separator/>
      </w:r>
    </w:p>
  </w:footnote>
  <w:footnote w:type="continuationSeparator" w:id="0">
    <w:p w:rsidR="00A72511" w:rsidRDefault="00A7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269"/>
    <w:rsid w:val="00002DEA"/>
    <w:rsid w:val="000042A9"/>
    <w:rsid w:val="0001682D"/>
    <w:rsid w:val="00017D1D"/>
    <w:rsid w:val="000212E6"/>
    <w:rsid w:val="00027792"/>
    <w:rsid w:val="0004275F"/>
    <w:rsid w:val="000429ED"/>
    <w:rsid w:val="0004502F"/>
    <w:rsid w:val="0005391A"/>
    <w:rsid w:val="00053FC4"/>
    <w:rsid w:val="000614AB"/>
    <w:rsid w:val="00065F30"/>
    <w:rsid w:val="00073044"/>
    <w:rsid w:val="00073FBD"/>
    <w:rsid w:val="00075AD7"/>
    <w:rsid w:val="0008160B"/>
    <w:rsid w:val="00082A34"/>
    <w:rsid w:val="00087D84"/>
    <w:rsid w:val="0009250B"/>
    <w:rsid w:val="000956DC"/>
    <w:rsid w:val="000A6820"/>
    <w:rsid w:val="000A711D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82F27"/>
    <w:rsid w:val="00186696"/>
    <w:rsid w:val="001A0620"/>
    <w:rsid w:val="001A1DDF"/>
    <w:rsid w:val="001B06F6"/>
    <w:rsid w:val="001B108D"/>
    <w:rsid w:val="001B2448"/>
    <w:rsid w:val="001C06F3"/>
    <w:rsid w:val="001C281A"/>
    <w:rsid w:val="001C61E0"/>
    <w:rsid w:val="001C6FA7"/>
    <w:rsid w:val="001C7563"/>
    <w:rsid w:val="001D2DA0"/>
    <w:rsid w:val="001D4D70"/>
    <w:rsid w:val="001E17D7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2253F"/>
    <w:rsid w:val="00224659"/>
    <w:rsid w:val="00225B93"/>
    <w:rsid w:val="002276B0"/>
    <w:rsid w:val="00227827"/>
    <w:rsid w:val="00232BE5"/>
    <w:rsid w:val="0024064F"/>
    <w:rsid w:val="00243AD6"/>
    <w:rsid w:val="0025386B"/>
    <w:rsid w:val="0025387F"/>
    <w:rsid w:val="002662EA"/>
    <w:rsid w:val="00274F77"/>
    <w:rsid w:val="00282777"/>
    <w:rsid w:val="00283DBF"/>
    <w:rsid w:val="0028786F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7A39"/>
    <w:rsid w:val="002C7D6D"/>
    <w:rsid w:val="002D7278"/>
    <w:rsid w:val="002E1898"/>
    <w:rsid w:val="002E6DB0"/>
    <w:rsid w:val="002F143B"/>
    <w:rsid w:val="00303317"/>
    <w:rsid w:val="00313EA9"/>
    <w:rsid w:val="003146D4"/>
    <w:rsid w:val="00315B37"/>
    <w:rsid w:val="003201D3"/>
    <w:rsid w:val="0032109C"/>
    <w:rsid w:val="00321C5B"/>
    <w:rsid w:val="00324F2A"/>
    <w:rsid w:val="0033359C"/>
    <w:rsid w:val="00351C52"/>
    <w:rsid w:val="00352DD7"/>
    <w:rsid w:val="00354A3A"/>
    <w:rsid w:val="00355F09"/>
    <w:rsid w:val="00357708"/>
    <w:rsid w:val="00364006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44BC"/>
    <w:rsid w:val="003E32BD"/>
    <w:rsid w:val="003F5AEF"/>
    <w:rsid w:val="003F77A4"/>
    <w:rsid w:val="00400129"/>
    <w:rsid w:val="004014D3"/>
    <w:rsid w:val="00402BB3"/>
    <w:rsid w:val="0041053A"/>
    <w:rsid w:val="004109F9"/>
    <w:rsid w:val="00412DC7"/>
    <w:rsid w:val="00423B5A"/>
    <w:rsid w:val="00424121"/>
    <w:rsid w:val="00424F84"/>
    <w:rsid w:val="0043283D"/>
    <w:rsid w:val="00437744"/>
    <w:rsid w:val="0044306F"/>
    <w:rsid w:val="004433E2"/>
    <w:rsid w:val="0044725C"/>
    <w:rsid w:val="00467053"/>
    <w:rsid w:val="004679B2"/>
    <w:rsid w:val="00467BA3"/>
    <w:rsid w:val="004700C5"/>
    <w:rsid w:val="00470151"/>
    <w:rsid w:val="0047724A"/>
    <w:rsid w:val="00480F40"/>
    <w:rsid w:val="0048372D"/>
    <w:rsid w:val="004910A3"/>
    <w:rsid w:val="00496FED"/>
    <w:rsid w:val="004A071D"/>
    <w:rsid w:val="004A4018"/>
    <w:rsid w:val="004A54C6"/>
    <w:rsid w:val="004A6235"/>
    <w:rsid w:val="004A6ACE"/>
    <w:rsid w:val="004A6B2D"/>
    <w:rsid w:val="004B4278"/>
    <w:rsid w:val="004C1141"/>
    <w:rsid w:val="004C3776"/>
    <w:rsid w:val="004D024B"/>
    <w:rsid w:val="004D091B"/>
    <w:rsid w:val="004D1512"/>
    <w:rsid w:val="004E08AD"/>
    <w:rsid w:val="004E2280"/>
    <w:rsid w:val="004E4CB8"/>
    <w:rsid w:val="004F0E31"/>
    <w:rsid w:val="00510351"/>
    <w:rsid w:val="00515732"/>
    <w:rsid w:val="0051665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4447"/>
    <w:rsid w:val="005666CC"/>
    <w:rsid w:val="005678EA"/>
    <w:rsid w:val="00567D5E"/>
    <w:rsid w:val="00570B7B"/>
    <w:rsid w:val="005712E7"/>
    <w:rsid w:val="005747AB"/>
    <w:rsid w:val="00585017"/>
    <w:rsid w:val="00591FA3"/>
    <w:rsid w:val="005A6E1E"/>
    <w:rsid w:val="005B2300"/>
    <w:rsid w:val="005B24F7"/>
    <w:rsid w:val="005B5790"/>
    <w:rsid w:val="005C3E9D"/>
    <w:rsid w:val="005C4504"/>
    <w:rsid w:val="005D298C"/>
    <w:rsid w:val="005E371A"/>
    <w:rsid w:val="005F5532"/>
    <w:rsid w:val="005F5922"/>
    <w:rsid w:val="00602B6E"/>
    <w:rsid w:val="006100C2"/>
    <w:rsid w:val="00647837"/>
    <w:rsid w:val="00652BFE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A054D"/>
    <w:rsid w:val="006A0F51"/>
    <w:rsid w:val="006A6286"/>
    <w:rsid w:val="006B7824"/>
    <w:rsid w:val="006C0C39"/>
    <w:rsid w:val="006C105B"/>
    <w:rsid w:val="006C5D4A"/>
    <w:rsid w:val="006F7830"/>
    <w:rsid w:val="00701E52"/>
    <w:rsid w:val="00702F54"/>
    <w:rsid w:val="00703B24"/>
    <w:rsid w:val="0070400A"/>
    <w:rsid w:val="00721357"/>
    <w:rsid w:val="0072170E"/>
    <w:rsid w:val="00724098"/>
    <w:rsid w:val="00734825"/>
    <w:rsid w:val="007378A3"/>
    <w:rsid w:val="007516D0"/>
    <w:rsid w:val="0075439D"/>
    <w:rsid w:val="00764910"/>
    <w:rsid w:val="00776C5B"/>
    <w:rsid w:val="00780732"/>
    <w:rsid w:val="00786D0D"/>
    <w:rsid w:val="007874B3"/>
    <w:rsid w:val="0079050D"/>
    <w:rsid w:val="0079444C"/>
    <w:rsid w:val="007A0A9F"/>
    <w:rsid w:val="007B0D42"/>
    <w:rsid w:val="007C76F3"/>
    <w:rsid w:val="007D03D8"/>
    <w:rsid w:val="007E3786"/>
    <w:rsid w:val="007E6391"/>
    <w:rsid w:val="007F7B57"/>
    <w:rsid w:val="0080090E"/>
    <w:rsid w:val="00802511"/>
    <w:rsid w:val="00811AB7"/>
    <w:rsid w:val="00823662"/>
    <w:rsid w:val="0082532F"/>
    <w:rsid w:val="00831209"/>
    <w:rsid w:val="008327EC"/>
    <w:rsid w:val="0083354F"/>
    <w:rsid w:val="00845E10"/>
    <w:rsid w:val="008514FE"/>
    <w:rsid w:val="0085234C"/>
    <w:rsid w:val="00852493"/>
    <w:rsid w:val="00860180"/>
    <w:rsid w:val="00874887"/>
    <w:rsid w:val="00880379"/>
    <w:rsid w:val="00884914"/>
    <w:rsid w:val="0089231A"/>
    <w:rsid w:val="00892C06"/>
    <w:rsid w:val="008B107B"/>
    <w:rsid w:val="008B4731"/>
    <w:rsid w:val="008B78CD"/>
    <w:rsid w:val="008C57D3"/>
    <w:rsid w:val="008D138E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3BAB"/>
    <w:rsid w:val="00914FFC"/>
    <w:rsid w:val="009302F3"/>
    <w:rsid w:val="009305A2"/>
    <w:rsid w:val="00936B56"/>
    <w:rsid w:val="00941561"/>
    <w:rsid w:val="00954E5D"/>
    <w:rsid w:val="0096190A"/>
    <w:rsid w:val="00961F1F"/>
    <w:rsid w:val="00964BB3"/>
    <w:rsid w:val="00967786"/>
    <w:rsid w:val="00974357"/>
    <w:rsid w:val="009752DC"/>
    <w:rsid w:val="00975353"/>
    <w:rsid w:val="00982C9E"/>
    <w:rsid w:val="00984E2B"/>
    <w:rsid w:val="009851A1"/>
    <w:rsid w:val="00985D1E"/>
    <w:rsid w:val="00987609"/>
    <w:rsid w:val="0099254E"/>
    <w:rsid w:val="009937B2"/>
    <w:rsid w:val="009974FF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A01547"/>
    <w:rsid w:val="00A07EB5"/>
    <w:rsid w:val="00A101E8"/>
    <w:rsid w:val="00A14C48"/>
    <w:rsid w:val="00A204A8"/>
    <w:rsid w:val="00A20BDF"/>
    <w:rsid w:val="00A24368"/>
    <w:rsid w:val="00A317F3"/>
    <w:rsid w:val="00A31C85"/>
    <w:rsid w:val="00A31C8C"/>
    <w:rsid w:val="00A32C94"/>
    <w:rsid w:val="00A34DE6"/>
    <w:rsid w:val="00A53309"/>
    <w:rsid w:val="00A7234F"/>
    <w:rsid w:val="00A72511"/>
    <w:rsid w:val="00A77642"/>
    <w:rsid w:val="00A918DC"/>
    <w:rsid w:val="00AA4C9F"/>
    <w:rsid w:val="00AB7484"/>
    <w:rsid w:val="00AC4F95"/>
    <w:rsid w:val="00AD08AB"/>
    <w:rsid w:val="00AD3DC6"/>
    <w:rsid w:val="00AD7862"/>
    <w:rsid w:val="00AE0F6F"/>
    <w:rsid w:val="00AE5A3C"/>
    <w:rsid w:val="00AF6602"/>
    <w:rsid w:val="00B03BD1"/>
    <w:rsid w:val="00B050CF"/>
    <w:rsid w:val="00B0743F"/>
    <w:rsid w:val="00B13921"/>
    <w:rsid w:val="00B22911"/>
    <w:rsid w:val="00B4043A"/>
    <w:rsid w:val="00B43B7D"/>
    <w:rsid w:val="00B4468B"/>
    <w:rsid w:val="00B47FC3"/>
    <w:rsid w:val="00B6330E"/>
    <w:rsid w:val="00B702DE"/>
    <w:rsid w:val="00B72074"/>
    <w:rsid w:val="00B753B9"/>
    <w:rsid w:val="00B75691"/>
    <w:rsid w:val="00B76767"/>
    <w:rsid w:val="00B81D4A"/>
    <w:rsid w:val="00B823B2"/>
    <w:rsid w:val="00B85028"/>
    <w:rsid w:val="00B85213"/>
    <w:rsid w:val="00B85483"/>
    <w:rsid w:val="00B85669"/>
    <w:rsid w:val="00B904A9"/>
    <w:rsid w:val="00B9748B"/>
    <w:rsid w:val="00BA608F"/>
    <w:rsid w:val="00BB337D"/>
    <w:rsid w:val="00BB3DA0"/>
    <w:rsid w:val="00BB41EE"/>
    <w:rsid w:val="00BB4B4B"/>
    <w:rsid w:val="00BC00D8"/>
    <w:rsid w:val="00BC2A66"/>
    <w:rsid w:val="00BC4FC5"/>
    <w:rsid w:val="00BE38A3"/>
    <w:rsid w:val="00BE3EDB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82114"/>
    <w:rsid w:val="00C822A8"/>
    <w:rsid w:val="00C84627"/>
    <w:rsid w:val="00C856DD"/>
    <w:rsid w:val="00C856E2"/>
    <w:rsid w:val="00C85EBE"/>
    <w:rsid w:val="00C943E1"/>
    <w:rsid w:val="00C97CDA"/>
    <w:rsid w:val="00CA3D3F"/>
    <w:rsid w:val="00CB2789"/>
    <w:rsid w:val="00CB57DD"/>
    <w:rsid w:val="00CC0CC5"/>
    <w:rsid w:val="00CE5F01"/>
    <w:rsid w:val="00CE7E19"/>
    <w:rsid w:val="00CF0E5C"/>
    <w:rsid w:val="00CF3342"/>
    <w:rsid w:val="00D018FB"/>
    <w:rsid w:val="00D1264D"/>
    <w:rsid w:val="00D12DE9"/>
    <w:rsid w:val="00D13021"/>
    <w:rsid w:val="00D2115E"/>
    <w:rsid w:val="00D2484D"/>
    <w:rsid w:val="00D2684F"/>
    <w:rsid w:val="00D40C95"/>
    <w:rsid w:val="00D412F6"/>
    <w:rsid w:val="00D42ACB"/>
    <w:rsid w:val="00D44615"/>
    <w:rsid w:val="00D4551D"/>
    <w:rsid w:val="00D60626"/>
    <w:rsid w:val="00D664A3"/>
    <w:rsid w:val="00D74E1B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69AA"/>
    <w:rsid w:val="00DC73DF"/>
    <w:rsid w:val="00DD5D5A"/>
    <w:rsid w:val="00DD7130"/>
    <w:rsid w:val="00DE1B42"/>
    <w:rsid w:val="00DE4860"/>
    <w:rsid w:val="00DF3934"/>
    <w:rsid w:val="00E20C1F"/>
    <w:rsid w:val="00E215F9"/>
    <w:rsid w:val="00E22F15"/>
    <w:rsid w:val="00E26EC3"/>
    <w:rsid w:val="00E323CC"/>
    <w:rsid w:val="00E33E75"/>
    <w:rsid w:val="00E37178"/>
    <w:rsid w:val="00E44CA4"/>
    <w:rsid w:val="00E50208"/>
    <w:rsid w:val="00E50ECB"/>
    <w:rsid w:val="00E52368"/>
    <w:rsid w:val="00E5714F"/>
    <w:rsid w:val="00E7006F"/>
    <w:rsid w:val="00E72818"/>
    <w:rsid w:val="00E728F0"/>
    <w:rsid w:val="00E764B7"/>
    <w:rsid w:val="00E77E7B"/>
    <w:rsid w:val="00E801AD"/>
    <w:rsid w:val="00E80E82"/>
    <w:rsid w:val="00E9306B"/>
    <w:rsid w:val="00EA189E"/>
    <w:rsid w:val="00EA5854"/>
    <w:rsid w:val="00EB203C"/>
    <w:rsid w:val="00EB400A"/>
    <w:rsid w:val="00EC65ED"/>
    <w:rsid w:val="00EC6FBA"/>
    <w:rsid w:val="00EC712F"/>
    <w:rsid w:val="00ED41EC"/>
    <w:rsid w:val="00ED72B5"/>
    <w:rsid w:val="00EE0DB0"/>
    <w:rsid w:val="00EE455D"/>
    <w:rsid w:val="00EF00AD"/>
    <w:rsid w:val="00EF557F"/>
    <w:rsid w:val="00F05072"/>
    <w:rsid w:val="00F06483"/>
    <w:rsid w:val="00F064E0"/>
    <w:rsid w:val="00F07635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371F"/>
    <w:rsid w:val="00F66DE3"/>
    <w:rsid w:val="00F74337"/>
    <w:rsid w:val="00F76AE7"/>
    <w:rsid w:val="00F803B0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D21"/>
    <w:rsid w:val="00FE2399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1BC9-6BDE-4C04-BBFC-13E724A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5</cp:revision>
  <cp:lastPrinted>2011-12-01T05:15:00Z</cp:lastPrinted>
  <dcterms:created xsi:type="dcterms:W3CDTF">2012-04-15T13:12:00Z</dcterms:created>
  <dcterms:modified xsi:type="dcterms:W3CDTF">2012-04-16T13:28:00Z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